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8243" w14:textId="77777777" w:rsidR="002C41B5" w:rsidRDefault="00875F23">
      <w:pPr>
        <w:rPr>
          <w:rFonts w:ascii="Quattrocento Sans" w:eastAsia="Quattrocento Sans" w:hAnsi="Quattrocento Sans" w:cs="Quattrocento Sans"/>
          <w:b/>
          <w:bCs/>
        </w:rPr>
      </w:pPr>
      <w:r>
        <w:rPr>
          <w:rFonts w:ascii="Quattrocento Sans" w:eastAsia="Quattrocento Sans" w:hAnsi="Quattrocento Sans" w:cs="Quattrocento Sans"/>
          <w:b/>
          <w:bCs/>
        </w:rPr>
        <w:t>Agenda for CPS Exec Meeting – Wednesday 21</w:t>
      </w:r>
      <w:r>
        <w:rPr>
          <w:rFonts w:ascii="Quattrocento Sans" w:eastAsia="Quattrocento Sans" w:hAnsi="Quattrocento Sans" w:cs="Quattrocento Sans"/>
          <w:b/>
          <w:bCs/>
          <w:vertAlign w:val="superscript"/>
        </w:rPr>
        <w:t>st</w:t>
      </w:r>
      <w:r>
        <w:rPr>
          <w:rFonts w:ascii="Quattrocento Sans" w:eastAsia="Quattrocento Sans" w:hAnsi="Quattrocento Sans" w:cs="Quattrocento Sans"/>
          <w:b/>
          <w:bCs/>
        </w:rPr>
        <w:t xml:space="preserve"> October 2026 9:00-1pm </w:t>
      </w:r>
    </w:p>
    <w:p w14:paraId="01CE365B" w14:textId="77777777" w:rsidR="006B773C" w:rsidRDefault="00875F23" w:rsidP="006B773C">
      <w:r>
        <w:rPr>
          <w:b/>
          <w:bCs/>
          <w:sz w:val="28"/>
          <w:szCs w:val="28"/>
        </w:rPr>
        <w:t xml:space="preserve">Venue: Google Meet: </w:t>
      </w:r>
      <w:hyperlink r:id="rId8" w:history="1">
        <w:r w:rsidR="006B773C" w:rsidRPr="006B773C">
          <w:rPr>
            <w:rStyle w:val="Hyperlink"/>
            <w:b/>
            <w:bCs/>
            <w:sz w:val="28"/>
            <w:szCs w:val="28"/>
          </w:rPr>
          <w:t>https://meet.google.com/qfa-iams-qsw</w:t>
        </w:r>
      </w:hyperlink>
    </w:p>
    <w:p w14:paraId="1729B2E8" w14:textId="49225FB6" w:rsidR="00F85D36" w:rsidRPr="006B773C" w:rsidRDefault="00F85D36" w:rsidP="006B773C">
      <w:pPr>
        <w:rPr>
          <w:b/>
          <w:bCs/>
          <w:sz w:val="28"/>
          <w:szCs w:val="28"/>
        </w:rPr>
      </w:pPr>
      <w:r>
        <w:t xml:space="preserve">Apologies: </w:t>
      </w:r>
      <w:r w:rsidR="001E65E5">
        <w:t>None</w:t>
      </w:r>
    </w:p>
    <w:p w14:paraId="16013496" w14:textId="5F07DFB4" w:rsidR="002C41B5" w:rsidRDefault="002C41B5">
      <w:pPr>
        <w:rPr>
          <w:b/>
          <w:bCs/>
          <w:i/>
          <w:iCs/>
          <w:color w:val="FF0000"/>
          <w:sz w:val="28"/>
          <w:szCs w:val="28"/>
          <w:highlight w:val="yellow"/>
        </w:rPr>
      </w:pPr>
    </w:p>
    <w:p w14:paraId="474B15B7" w14:textId="77777777" w:rsidR="002C41B5" w:rsidRDefault="002C41B5">
      <w:pPr>
        <w:pBdr>
          <w:top w:val="nil"/>
          <w:left w:val="nil"/>
          <w:bottom w:val="nil"/>
          <w:right w:val="nil"/>
          <w:between w:val="nil"/>
        </w:pBdr>
        <w:spacing w:after="0" w:line="240" w:lineRule="auto"/>
        <w:rPr>
          <w:color w:val="000000"/>
        </w:rPr>
      </w:pPr>
    </w:p>
    <w:tbl>
      <w:tblPr>
        <w:tblStyle w:val="a"/>
        <w:tblW w:w="102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1335"/>
        <w:gridCol w:w="3780"/>
        <w:gridCol w:w="2835"/>
      </w:tblGrid>
      <w:tr w:rsidR="002C41B5" w14:paraId="5196C8FF" w14:textId="77777777">
        <w:tc>
          <w:tcPr>
            <w:tcW w:w="2340" w:type="dxa"/>
          </w:tcPr>
          <w:p w14:paraId="268CE24D" w14:textId="77777777" w:rsidR="002C41B5" w:rsidRDefault="00875F23">
            <w:pPr>
              <w:rPr>
                <w:b/>
                <w:bCs/>
                <w:sz w:val="18"/>
                <w:szCs w:val="18"/>
              </w:rPr>
            </w:pPr>
            <w:r>
              <w:rPr>
                <w:b/>
                <w:bCs/>
                <w:sz w:val="18"/>
                <w:szCs w:val="18"/>
              </w:rPr>
              <w:t>Session</w:t>
            </w:r>
          </w:p>
        </w:tc>
        <w:tc>
          <w:tcPr>
            <w:tcW w:w="1335" w:type="dxa"/>
          </w:tcPr>
          <w:p w14:paraId="05D26F21" w14:textId="77777777" w:rsidR="002C41B5" w:rsidRDefault="00875F23">
            <w:pPr>
              <w:rPr>
                <w:b/>
                <w:bCs/>
                <w:sz w:val="18"/>
                <w:szCs w:val="18"/>
              </w:rPr>
            </w:pPr>
            <w:r>
              <w:rPr>
                <w:b/>
                <w:bCs/>
                <w:sz w:val="18"/>
                <w:szCs w:val="18"/>
              </w:rPr>
              <w:t>Who</w:t>
            </w:r>
          </w:p>
        </w:tc>
        <w:tc>
          <w:tcPr>
            <w:tcW w:w="3780" w:type="dxa"/>
          </w:tcPr>
          <w:p w14:paraId="74FDFF94" w14:textId="62292592" w:rsidR="002C41B5" w:rsidRDefault="001E65E5">
            <w:pPr>
              <w:rPr>
                <w:b/>
                <w:bCs/>
                <w:sz w:val="18"/>
                <w:szCs w:val="18"/>
              </w:rPr>
            </w:pPr>
            <w:r>
              <w:rPr>
                <w:b/>
                <w:bCs/>
                <w:sz w:val="18"/>
                <w:szCs w:val="18"/>
              </w:rPr>
              <w:t>Overview</w:t>
            </w:r>
          </w:p>
        </w:tc>
        <w:tc>
          <w:tcPr>
            <w:tcW w:w="2835" w:type="dxa"/>
          </w:tcPr>
          <w:p w14:paraId="4F42D29E" w14:textId="60749338" w:rsidR="002C41B5" w:rsidRDefault="00F85D36">
            <w:pPr>
              <w:rPr>
                <w:b/>
                <w:bCs/>
                <w:sz w:val="18"/>
                <w:szCs w:val="18"/>
              </w:rPr>
            </w:pPr>
            <w:r>
              <w:rPr>
                <w:b/>
                <w:bCs/>
                <w:sz w:val="18"/>
                <w:szCs w:val="18"/>
              </w:rPr>
              <w:t>Next Steps</w:t>
            </w:r>
          </w:p>
        </w:tc>
      </w:tr>
      <w:tr w:rsidR="002C41B5" w14:paraId="4029B6C5" w14:textId="77777777">
        <w:trPr>
          <w:trHeight w:val="388"/>
        </w:trPr>
        <w:tc>
          <w:tcPr>
            <w:tcW w:w="2340" w:type="dxa"/>
          </w:tcPr>
          <w:p w14:paraId="20A9B10F" w14:textId="77777777" w:rsidR="002C41B5" w:rsidRDefault="00875F23">
            <w:pPr>
              <w:rPr>
                <w:b/>
                <w:bCs/>
                <w:sz w:val="18"/>
                <w:szCs w:val="18"/>
              </w:rPr>
            </w:pPr>
            <w:r>
              <w:rPr>
                <w:b/>
                <w:bCs/>
                <w:sz w:val="18"/>
                <w:szCs w:val="18"/>
              </w:rPr>
              <w:t>Welcome to all.</w:t>
            </w:r>
          </w:p>
        </w:tc>
        <w:tc>
          <w:tcPr>
            <w:tcW w:w="1335" w:type="dxa"/>
          </w:tcPr>
          <w:p w14:paraId="28FA5ECC" w14:textId="77777777" w:rsidR="002C41B5" w:rsidRDefault="00875F23">
            <w:pPr>
              <w:rPr>
                <w:sz w:val="18"/>
                <w:szCs w:val="18"/>
              </w:rPr>
            </w:pPr>
            <w:r>
              <w:rPr>
                <w:b/>
                <w:bCs/>
                <w:color w:val="7030A0"/>
                <w:sz w:val="18"/>
                <w:szCs w:val="18"/>
              </w:rPr>
              <w:t>Chair</w:t>
            </w:r>
          </w:p>
        </w:tc>
        <w:tc>
          <w:tcPr>
            <w:tcW w:w="3780" w:type="dxa"/>
          </w:tcPr>
          <w:p w14:paraId="2813837D" w14:textId="1A89656E" w:rsidR="002C41B5" w:rsidRDefault="00E7171A">
            <w:pPr>
              <w:rPr>
                <w:sz w:val="18"/>
                <w:szCs w:val="18"/>
              </w:rPr>
            </w:pPr>
            <w:r w:rsidRPr="009F0746">
              <w:rPr>
                <w:sz w:val="18"/>
                <w:szCs w:val="18"/>
              </w:rPr>
              <w:t>Committee reviewed operational updates, financial stability, and workforce work</w:t>
            </w:r>
            <w:r w:rsidR="00971BF4">
              <w:rPr>
                <w:sz w:val="18"/>
                <w:szCs w:val="18"/>
              </w:rPr>
              <w:t xml:space="preserve"> </w:t>
            </w:r>
            <w:r w:rsidRPr="009F0746">
              <w:rPr>
                <w:sz w:val="18"/>
                <w:szCs w:val="18"/>
              </w:rPr>
              <w:t>force strategies via strategic discussions</w:t>
            </w:r>
            <w:r>
              <w:t>.</w:t>
            </w:r>
          </w:p>
        </w:tc>
        <w:tc>
          <w:tcPr>
            <w:tcW w:w="2835" w:type="dxa"/>
          </w:tcPr>
          <w:p w14:paraId="0FA821EA" w14:textId="73081618" w:rsidR="002C41B5" w:rsidRDefault="002C41B5">
            <w:pPr>
              <w:rPr>
                <w:sz w:val="18"/>
                <w:szCs w:val="18"/>
              </w:rPr>
            </w:pPr>
          </w:p>
        </w:tc>
      </w:tr>
      <w:tr w:rsidR="002C41B5" w14:paraId="71F05744" w14:textId="77777777">
        <w:tc>
          <w:tcPr>
            <w:tcW w:w="2340" w:type="dxa"/>
          </w:tcPr>
          <w:p w14:paraId="1B557637" w14:textId="77777777" w:rsidR="002C41B5" w:rsidRDefault="00875F23">
            <w:pPr>
              <w:rPr>
                <w:b/>
                <w:bCs/>
                <w:sz w:val="18"/>
                <w:szCs w:val="18"/>
              </w:rPr>
            </w:pPr>
            <w:r>
              <w:rPr>
                <w:b/>
                <w:bCs/>
                <w:sz w:val="18"/>
                <w:szCs w:val="18"/>
              </w:rPr>
              <w:t>Actions from last meeting</w:t>
            </w:r>
          </w:p>
          <w:p w14:paraId="38A4DCDF" w14:textId="77777777" w:rsidR="002C41B5" w:rsidRDefault="002C41B5">
            <w:pPr>
              <w:rPr>
                <w:b/>
                <w:bCs/>
                <w:sz w:val="18"/>
                <w:szCs w:val="18"/>
              </w:rPr>
            </w:pPr>
          </w:p>
        </w:tc>
        <w:tc>
          <w:tcPr>
            <w:tcW w:w="1335" w:type="dxa"/>
          </w:tcPr>
          <w:p w14:paraId="27BA1607" w14:textId="77777777" w:rsidR="002C41B5" w:rsidRDefault="00875F23">
            <w:pPr>
              <w:rPr>
                <w:b/>
                <w:bCs/>
                <w:color w:val="7030A0"/>
                <w:sz w:val="18"/>
                <w:szCs w:val="18"/>
              </w:rPr>
            </w:pPr>
            <w:r>
              <w:rPr>
                <w:b/>
                <w:bCs/>
                <w:color w:val="7030A0"/>
                <w:sz w:val="18"/>
                <w:szCs w:val="18"/>
              </w:rPr>
              <w:t>Chair</w:t>
            </w:r>
          </w:p>
        </w:tc>
        <w:tc>
          <w:tcPr>
            <w:tcW w:w="3780" w:type="dxa"/>
          </w:tcPr>
          <w:p w14:paraId="28EBDB2B" w14:textId="77777777" w:rsidR="002C41B5" w:rsidRDefault="00875F23">
            <w:pPr>
              <w:rPr>
                <w:sz w:val="18"/>
                <w:szCs w:val="18"/>
              </w:rPr>
            </w:pPr>
            <w:r>
              <w:rPr>
                <w:sz w:val="18"/>
                <w:szCs w:val="18"/>
              </w:rPr>
              <w:t>Ensure all outstanding Next steps are completed</w:t>
            </w:r>
          </w:p>
        </w:tc>
        <w:tc>
          <w:tcPr>
            <w:tcW w:w="2835" w:type="dxa"/>
          </w:tcPr>
          <w:p w14:paraId="4CE50404" w14:textId="77777777" w:rsidR="00B25B27" w:rsidRPr="00B25B27" w:rsidRDefault="001E65E5">
            <w:pPr>
              <w:rPr>
                <w:color w:val="7030A0"/>
                <w:sz w:val="18"/>
                <w:szCs w:val="18"/>
              </w:rPr>
            </w:pPr>
            <w:r w:rsidRPr="00B25B27">
              <w:rPr>
                <w:color w:val="7030A0"/>
                <w:sz w:val="18"/>
                <w:szCs w:val="18"/>
              </w:rPr>
              <w:t>Action: Two</w:t>
            </w:r>
            <w:r w:rsidR="00FC4DBA" w:rsidRPr="00B25B27">
              <w:rPr>
                <w:color w:val="7030A0"/>
                <w:sz w:val="18"/>
                <w:szCs w:val="18"/>
              </w:rPr>
              <w:t xml:space="preserve"> items remaining from last meeting, revised MOU’S and Date error on Treasurer report</w:t>
            </w:r>
            <w:r w:rsidR="00227502" w:rsidRPr="00B25B27">
              <w:rPr>
                <w:color w:val="7030A0"/>
                <w:sz w:val="18"/>
                <w:szCs w:val="18"/>
              </w:rPr>
              <w:t>.</w:t>
            </w:r>
          </w:p>
          <w:p w14:paraId="7BF7395D" w14:textId="5E1856C1" w:rsidR="002C41B5" w:rsidRPr="00B25B27" w:rsidRDefault="00B25B27">
            <w:pPr>
              <w:rPr>
                <w:color w:val="7030A0"/>
                <w:sz w:val="18"/>
                <w:szCs w:val="18"/>
              </w:rPr>
            </w:pPr>
            <w:r w:rsidRPr="00B25B27">
              <w:rPr>
                <w:color w:val="7030A0"/>
                <w:sz w:val="18"/>
                <w:szCs w:val="18"/>
              </w:rPr>
              <w:t>Action:</w:t>
            </w:r>
            <w:r w:rsidR="009F0746" w:rsidRPr="00B25B27">
              <w:rPr>
                <w:color w:val="7030A0"/>
                <w:sz w:val="18"/>
                <w:szCs w:val="18"/>
              </w:rPr>
              <w:t xml:space="preserve"> </w:t>
            </w:r>
            <w:r w:rsidR="00227502" w:rsidRPr="00B25B27">
              <w:rPr>
                <w:color w:val="7030A0"/>
                <w:sz w:val="18"/>
                <w:szCs w:val="18"/>
              </w:rPr>
              <w:t>YL</w:t>
            </w:r>
            <w:r w:rsidR="009F0746" w:rsidRPr="00B25B27">
              <w:rPr>
                <w:color w:val="7030A0"/>
                <w:sz w:val="18"/>
                <w:szCs w:val="18"/>
              </w:rPr>
              <w:t xml:space="preserve"> </w:t>
            </w:r>
            <w:r w:rsidR="00971BF4" w:rsidRPr="00B25B27">
              <w:rPr>
                <w:color w:val="7030A0"/>
                <w:sz w:val="18"/>
                <w:szCs w:val="18"/>
              </w:rPr>
              <w:t>&amp;, LP</w:t>
            </w:r>
            <w:r w:rsidR="00227502" w:rsidRPr="00B25B27">
              <w:rPr>
                <w:color w:val="7030A0"/>
                <w:sz w:val="18"/>
                <w:szCs w:val="18"/>
              </w:rPr>
              <w:t xml:space="preserve"> to chase outstanding MOU’S </w:t>
            </w:r>
          </w:p>
          <w:p w14:paraId="7B43C52D" w14:textId="7DDDE934" w:rsidR="00227502" w:rsidRDefault="00227502">
            <w:pPr>
              <w:rPr>
                <w:sz w:val="18"/>
                <w:szCs w:val="18"/>
              </w:rPr>
            </w:pPr>
            <w:r w:rsidRPr="00B25B27">
              <w:rPr>
                <w:color w:val="7030A0"/>
                <w:sz w:val="18"/>
                <w:szCs w:val="18"/>
              </w:rPr>
              <w:t xml:space="preserve">MB to change date on </w:t>
            </w:r>
            <w:r w:rsidR="00971BF4" w:rsidRPr="00B25B27">
              <w:rPr>
                <w:color w:val="7030A0"/>
                <w:sz w:val="18"/>
                <w:szCs w:val="18"/>
              </w:rPr>
              <w:t>treasurer’s</w:t>
            </w:r>
            <w:r w:rsidRPr="00B25B27">
              <w:rPr>
                <w:color w:val="7030A0"/>
                <w:sz w:val="18"/>
                <w:szCs w:val="18"/>
              </w:rPr>
              <w:t xml:space="preserve"> report.</w:t>
            </w:r>
          </w:p>
        </w:tc>
      </w:tr>
      <w:tr w:rsidR="002C41B5" w14:paraId="72E55346" w14:textId="77777777">
        <w:trPr>
          <w:trHeight w:val="434"/>
        </w:trPr>
        <w:tc>
          <w:tcPr>
            <w:tcW w:w="2340" w:type="dxa"/>
          </w:tcPr>
          <w:p w14:paraId="14138A0B" w14:textId="77777777" w:rsidR="002C41B5" w:rsidRDefault="00875F23">
            <w:pPr>
              <w:rPr>
                <w:b/>
                <w:bCs/>
                <w:sz w:val="18"/>
                <w:szCs w:val="18"/>
              </w:rPr>
            </w:pPr>
            <w:r>
              <w:rPr>
                <w:b/>
                <w:bCs/>
                <w:sz w:val="18"/>
                <w:szCs w:val="18"/>
              </w:rPr>
              <w:t>Finance Update</w:t>
            </w:r>
          </w:p>
          <w:p w14:paraId="2C50B8BA" w14:textId="2FA3D7A0" w:rsidR="009F04A5" w:rsidRDefault="009F04A5">
            <w:pPr>
              <w:rPr>
                <w:sz w:val="18"/>
                <w:szCs w:val="18"/>
              </w:rPr>
            </w:pPr>
          </w:p>
        </w:tc>
        <w:tc>
          <w:tcPr>
            <w:tcW w:w="1335" w:type="dxa"/>
          </w:tcPr>
          <w:p w14:paraId="2FCB7623" w14:textId="77777777" w:rsidR="002C41B5" w:rsidRDefault="00875F23">
            <w:pPr>
              <w:rPr>
                <w:color w:val="000000"/>
                <w:sz w:val="18"/>
                <w:szCs w:val="18"/>
              </w:rPr>
            </w:pPr>
            <w:r>
              <w:rPr>
                <w:b/>
                <w:bCs/>
                <w:color w:val="7030A0"/>
                <w:sz w:val="18"/>
                <w:szCs w:val="18"/>
              </w:rPr>
              <w:t>Mila - treasurer</w:t>
            </w:r>
          </w:p>
          <w:p w14:paraId="2B7FE9E4" w14:textId="77777777" w:rsidR="002C41B5" w:rsidRDefault="002C41B5">
            <w:pPr>
              <w:rPr>
                <w:b/>
                <w:bCs/>
                <w:sz w:val="18"/>
                <w:szCs w:val="18"/>
              </w:rPr>
            </w:pPr>
          </w:p>
        </w:tc>
        <w:tc>
          <w:tcPr>
            <w:tcW w:w="3780" w:type="dxa"/>
          </w:tcPr>
          <w:p w14:paraId="653CAD1D" w14:textId="700CD5F6" w:rsidR="002C41B5" w:rsidRDefault="00F45D84">
            <w:pPr>
              <w:rPr>
                <w:sz w:val="18"/>
                <w:szCs w:val="18"/>
              </w:rPr>
            </w:pPr>
            <w:r w:rsidRPr="00971BF4">
              <w:rPr>
                <w:sz w:val="18"/>
                <w:szCs w:val="18"/>
              </w:rPr>
              <w:t xml:space="preserve">Mila Burke presented a stable core budget. </w:t>
            </w:r>
          </w:p>
          <w:p w14:paraId="0093387E" w14:textId="55029CDC" w:rsidR="00210545" w:rsidRPr="00971BF4" w:rsidRDefault="00210545">
            <w:pPr>
              <w:rPr>
                <w:sz w:val="18"/>
                <w:szCs w:val="18"/>
              </w:rPr>
            </w:pPr>
            <w:r>
              <w:rPr>
                <w:sz w:val="18"/>
                <w:szCs w:val="18"/>
              </w:rPr>
              <w:t xml:space="preserve">Exec team agreed Officer’s will adopt the expenses policy </w:t>
            </w:r>
            <w:r w:rsidR="00E84745">
              <w:rPr>
                <w:sz w:val="18"/>
                <w:szCs w:val="18"/>
              </w:rPr>
              <w:t>the same as members</w:t>
            </w:r>
          </w:p>
          <w:p w14:paraId="63CA10D8" w14:textId="77777777" w:rsidR="002C41B5" w:rsidRDefault="002C41B5">
            <w:pPr>
              <w:rPr>
                <w:sz w:val="18"/>
                <w:szCs w:val="18"/>
              </w:rPr>
            </w:pPr>
          </w:p>
        </w:tc>
        <w:tc>
          <w:tcPr>
            <w:tcW w:w="2835" w:type="dxa"/>
          </w:tcPr>
          <w:p w14:paraId="4A6D497F" w14:textId="3291B406" w:rsidR="00924571" w:rsidRDefault="00971BF4" w:rsidP="00971BF4">
            <w:pPr>
              <w:spacing w:after="80" w:line="276" w:lineRule="auto"/>
              <w:rPr>
                <w:sz w:val="18"/>
                <w:szCs w:val="18"/>
              </w:rPr>
            </w:pPr>
            <w:r w:rsidRPr="00924571">
              <w:rPr>
                <w:color w:val="EE0000"/>
                <w:sz w:val="18"/>
                <w:szCs w:val="18"/>
              </w:rPr>
              <w:t>Action</w:t>
            </w:r>
            <w:r>
              <w:rPr>
                <w:sz w:val="18"/>
                <w:szCs w:val="18"/>
              </w:rPr>
              <w:t xml:space="preserve">: </w:t>
            </w:r>
            <w:r w:rsidR="000B7095" w:rsidRPr="00971BF4">
              <w:rPr>
                <w:sz w:val="18"/>
                <w:szCs w:val="18"/>
              </w:rPr>
              <w:t>M</w:t>
            </w:r>
            <w:r>
              <w:rPr>
                <w:sz w:val="18"/>
                <w:szCs w:val="18"/>
              </w:rPr>
              <w:t>B to</w:t>
            </w:r>
            <w:r w:rsidR="000B7095" w:rsidRPr="00971BF4">
              <w:rPr>
                <w:sz w:val="18"/>
                <w:szCs w:val="18"/>
              </w:rPr>
              <w:t xml:space="preserve"> Update Treasury Report: Change the date on the treasury report to September and send it to Yvo</w:t>
            </w:r>
            <w:r w:rsidR="002E58B5">
              <w:rPr>
                <w:sz w:val="18"/>
                <w:szCs w:val="18"/>
              </w:rPr>
              <w:t>nne</w:t>
            </w:r>
          </w:p>
          <w:p w14:paraId="59F50A1B" w14:textId="1C65E972" w:rsidR="002C41B5" w:rsidRDefault="002C41B5">
            <w:pPr>
              <w:rPr>
                <w:sz w:val="18"/>
                <w:szCs w:val="18"/>
              </w:rPr>
            </w:pPr>
          </w:p>
          <w:p w14:paraId="28918D45" w14:textId="77777777" w:rsidR="002C41B5" w:rsidRDefault="002C41B5">
            <w:pPr>
              <w:rPr>
                <w:sz w:val="18"/>
                <w:szCs w:val="18"/>
              </w:rPr>
            </w:pPr>
          </w:p>
        </w:tc>
      </w:tr>
      <w:tr w:rsidR="009F04A5" w14:paraId="115F6013" w14:textId="77777777">
        <w:trPr>
          <w:trHeight w:val="845"/>
        </w:trPr>
        <w:tc>
          <w:tcPr>
            <w:tcW w:w="2340" w:type="dxa"/>
            <w:shd w:val="clear" w:color="auto" w:fill="FFFFFF"/>
          </w:tcPr>
          <w:p w14:paraId="2135F6E1" w14:textId="1AD251A2" w:rsidR="009F04A5" w:rsidRDefault="009F04A5">
            <w:pPr>
              <w:rPr>
                <w:b/>
                <w:bCs/>
                <w:sz w:val="18"/>
                <w:szCs w:val="18"/>
              </w:rPr>
            </w:pPr>
            <w:r>
              <w:rPr>
                <w:b/>
                <w:bCs/>
                <w:sz w:val="18"/>
                <w:szCs w:val="18"/>
              </w:rPr>
              <w:t>Committee Vacancies</w:t>
            </w:r>
          </w:p>
        </w:tc>
        <w:tc>
          <w:tcPr>
            <w:tcW w:w="1335" w:type="dxa"/>
            <w:shd w:val="clear" w:color="auto" w:fill="FFFFFF"/>
          </w:tcPr>
          <w:p w14:paraId="2E4CCE89" w14:textId="361A937F" w:rsidR="009F04A5" w:rsidRDefault="009F04A5">
            <w:pPr>
              <w:rPr>
                <w:b/>
                <w:bCs/>
                <w:color w:val="7030A0"/>
                <w:sz w:val="18"/>
                <w:szCs w:val="18"/>
              </w:rPr>
            </w:pPr>
            <w:r>
              <w:rPr>
                <w:b/>
                <w:bCs/>
                <w:color w:val="7030A0"/>
                <w:sz w:val="18"/>
                <w:szCs w:val="18"/>
              </w:rPr>
              <w:t>All</w:t>
            </w:r>
          </w:p>
        </w:tc>
        <w:tc>
          <w:tcPr>
            <w:tcW w:w="3780" w:type="dxa"/>
            <w:shd w:val="clear" w:color="auto" w:fill="FFFFFF"/>
          </w:tcPr>
          <w:p w14:paraId="539C2B78" w14:textId="45E805B5" w:rsidR="009F04A5" w:rsidRDefault="009F04A5">
            <w:pPr>
              <w:rPr>
                <w:sz w:val="18"/>
                <w:szCs w:val="18"/>
              </w:rPr>
            </w:pPr>
            <w:r>
              <w:rPr>
                <w:sz w:val="18"/>
                <w:szCs w:val="18"/>
              </w:rPr>
              <w:t>Vacancies discussed and next steps established</w:t>
            </w:r>
          </w:p>
        </w:tc>
        <w:tc>
          <w:tcPr>
            <w:tcW w:w="2835" w:type="dxa"/>
            <w:shd w:val="clear" w:color="auto" w:fill="FFFFFF"/>
          </w:tcPr>
          <w:p w14:paraId="392AB0C6" w14:textId="77777777" w:rsidR="009F04A5" w:rsidRDefault="009F04A5" w:rsidP="0000324B">
            <w:pPr>
              <w:spacing w:after="80" w:line="276" w:lineRule="auto"/>
              <w:rPr>
                <w:sz w:val="18"/>
                <w:szCs w:val="18"/>
              </w:rPr>
            </w:pPr>
            <w:r w:rsidRPr="00924571">
              <w:rPr>
                <w:color w:val="EE0000"/>
                <w:sz w:val="18"/>
                <w:szCs w:val="18"/>
              </w:rPr>
              <w:t xml:space="preserve">Action: </w:t>
            </w:r>
            <w:r w:rsidR="008C0653">
              <w:rPr>
                <w:sz w:val="18"/>
                <w:szCs w:val="18"/>
              </w:rPr>
              <w:t>YL to invite SF to November committee as Guest</w:t>
            </w:r>
          </w:p>
          <w:p w14:paraId="293C824C" w14:textId="65041BC0" w:rsidR="008C0653" w:rsidRDefault="008C0653" w:rsidP="0000324B">
            <w:pPr>
              <w:spacing w:after="80" w:line="276" w:lineRule="auto"/>
              <w:rPr>
                <w:sz w:val="18"/>
                <w:szCs w:val="18"/>
              </w:rPr>
            </w:pPr>
            <w:r w:rsidRPr="00924571">
              <w:rPr>
                <w:color w:val="EE0000"/>
                <w:sz w:val="18"/>
                <w:szCs w:val="18"/>
              </w:rPr>
              <w:t>Action</w:t>
            </w:r>
            <w:r>
              <w:rPr>
                <w:sz w:val="18"/>
                <w:szCs w:val="18"/>
              </w:rPr>
              <w:t>: LP to liaise with AIMP to seek approval for SF to join committee as a member</w:t>
            </w:r>
          </w:p>
        </w:tc>
      </w:tr>
      <w:tr w:rsidR="002C41B5" w14:paraId="6DBF0889" w14:textId="77777777">
        <w:trPr>
          <w:trHeight w:val="845"/>
        </w:trPr>
        <w:tc>
          <w:tcPr>
            <w:tcW w:w="2340" w:type="dxa"/>
            <w:shd w:val="clear" w:color="auto" w:fill="FFFFFF"/>
          </w:tcPr>
          <w:p w14:paraId="62B8A202" w14:textId="77777777" w:rsidR="002C41B5" w:rsidRDefault="00875F23">
            <w:pPr>
              <w:rPr>
                <w:b/>
                <w:bCs/>
                <w:sz w:val="18"/>
                <w:szCs w:val="18"/>
              </w:rPr>
            </w:pPr>
            <w:r>
              <w:rPr>
                <w:b/>
                <w:bCs/>
                <w:sz w:val="18"/>
                <w:szCs w:val="18"/>
              </w:rPr>
              <w:t>Elections Process</w:t>
            </w:r>
          </w:p>
          <w:p w14:paraId="602C110C" w14:textId="77777777" w:rsidR="002C41B5" w:rsidRDefault="002C41B5">
            <w:pPr>
              <w:rPr>
                <w:b/>
                <w:bCs/>
                <w:sz w:val="18"/>
                <w:szCs w:val="18"/>
              </w:rPr>
            </w:pPr>
          </w:p>
          <w:p w14:paraId="1596EFE6" w14:textId="77777777" w:rsidR="002C41B5" w:rsidRDefault="002C41B5">
            <w:pPr>
              <w:rPr>
                <w:b/>
                <w:bCs/>
                <w:sz w:val="18"/>
                <w:szCs w:val="18"/>
              </w:rPr>
            </w:pPr>
          </w:p>
        </w:tc>
        <w:tc>
          <w:tcPr>
            <w:tcW w:w="1335" w:type="dxa"/>
            <w:shd w:val="clear" w:color="auto" w:fill="FFFFFF"/>
          </w:tcPr>
          <w:p w14:paraId="5A7E0BAB" w14:textId="77777777" w:rsidR="002C41B5" w:rsidRDefault="00875F23">
            <w:pPr>
              <w:rPr>
                <w:sz w:val="18"/>
                <w:szCs w:val="18"/>
              </w:rPr>
            </w:pPr>
            <w:r>
              <w:rPr>
                <w:b/>
                <w:bCs/>
                <w:color w:val="7030A0"/>
                <w:sz w:val="18"/>
                <w:szCs w:val="18"/>
              </w:rPr>
              <w:t>Laura - CEO</w:t>
            </w:r>
          </w:p>
          <w:p w14:paraId="3092730B" w14:textId="77777777" w:rsidR="002C41B5" w:rsidRDefault="002C41B5">
            <w:pPr>
              <w:rPr>
                <w:b/>
                <w:bCs/>
                <w:color w:val="7030A0"/>
                <w:sz w:val="18"/>
                <w:szCs w:val="18"/>
              </w:rPr>
            </w:pPr>
          </w:p>
        </w:tc>
        <w:tc>
          <w:tcPr>
            <w:tcW w:w="3780" w:type="dxa"/>
            <w:shd w:val="clear" w:color="auto" w:fill="FFFFFF"/>
          </w:tcPr>
          <w:p w14:paraId="7D543141" w14:textId="40883966" w:rsidR="002C41B5" w:rsidRDefault="00875F23">
            <w:pPr>
              <w:rPr>
                <w:sz w:val="18"/>
                <w:szCs w:val="18"/>
              </w:rPr>
            </w:pPr>
            <w:r>
              <w:rPr>
                <w:sz w:val="18"/>
                <w:szCs w:val="18"/>
              </w:rPr>
              <w:t>Update regarding LPC 2027 elections proces</w:t>
            </w:r>
            <w:r w:rsidR="0000324B">
              <w:rPr>
                <w:sz w:val="18"/>
                <w:szCs w:val="18"/>
              </w:rPr>
              <w:t>s</w:t>
            </w:r>
            <w:r>
              <w:rPr>
                <w:sz w:val="18"/>
                <w:szCs w:val="18"/>
              </w:rPr>
              <w:t xml:space="preserve"> </w:t>
            </w:r>
          </w:p>
        </w:tc>
        <w:tc>
          <w:tcPr>
            <w:tcW w:w="2835" w:type="dxa"/>
            <w:shd w:val="clear" w:color="auto" w:fill="FFFFFF"/>
          </w:tcPr>
          <w:p w14:paraId="754828F2" w14:textId="6C59AD7C" w:rsidR="00D60F49" w:rsidRPr="002E58B5" w:rsidRDefault="0000324B" w:rsidP="0000324B">
            <w:pPr>
              <w:spacing w:after="80" w:line="276" w:lineRule="auto"/>
              <w:rPr>
                <w:sz w:val="18"/>
                <w:szCs w:val="18"/>
              </w:rPr>
            </w:pPr>
            <w:r w:rsidRPr="00924571">
              <w:rPr>
                <w:color w:val="EE0000"/>
                <w:sz w:val="18"/>
                <w:szCs w:val="18"/>
              </w:rPr>
              <w:t xml:space="preserve">Action: </w:t>
            </w:r>
            <w:r>
              <w:rPr>
                <w:sz w:val="18"/>
                <w:szCs w:val="18"/>
              </w:rPr>
              <w:t xml:space="preserve">LP &amp; YL </w:t>
            </w:r>
            <w:r w:rsidR="00D60F49" w:rsidRPr="002E58B5">
              <w:rPr>
                <w:sz w:val="18"/>
                <w:szCs w:val="18"/>
              </w:rPr>
              <w:t>Verify IPA Membership: Verify that all nominees on the IPA contractor list are full members and request clarification if necessary.</w:t>
            </w:r>
          </w:p>
          <w:p w14:paraId="21F276A9" w14:textId="2D1C3294" w:rsidR="002C41B5" w:rsidRDefault="002C41B5">
            <w:pPr>
              <w:rPr>
                <w:sz w:val="18"/>
                <w:szCs w:val="18"/>
              </w:rPr>
            </w:pPr>
          </w:p>
        </w:tc>
      </w:tr>
      <w:tr w:rsidR="002C41B5" w14:paraId="0BABD1FD" w14:textId="77777777">
        <w:trPr>
          <w:trHeight w:val="845"/>
        </w:trPr>
        <w:tc>
          <w:tcPr>
            <w:tcW w:w="2340" w:type="dxa"/>
            <w:shd w:val="clear" w:color="auto" w:fill="FFFFFF"/>
          </w:tcPr>
          <w:p w14:paraId="54B75320" w14:textId="77777777" w:rsidR="002C41B5" w:rsidRDefault="00875F23">
            <w:pPr>
              <w:rPr>
                <w:b/>
                <w:bCs/>
                <w:sz w:val="18"/>
                <w:szCs w:val="18"/>
              </w:rPr>
            </w:pPr>
            <w:r>
              <w:rPr>
                <w:b/>
                <w:bCs/>
                <w:sz w:val="18"/>
                <w:szCs w:val="18"/>
              </w:rPr>
              <w:t>ICB Medicines &amp; Strategic Clinical Insights Team</w:t>
            </w:r>
          </w:p>
        </w:tc>
        <w:tc>
          <w:tcPr>
            <w:tcW w:w="1335" w:type="dxa"/>
            <w:shd w:val="clear" w:color="auto" w:fill="FFFFFF"/>
          </w:tcPr>
          <w:p w14:paraId="17FCC712" w14:textId="77777777" w:rsidR="002C41B5" w:rsidRDefault="00875F23">
            <w:pPr>
              <w:rPr>
                <w:b/>
                <w:bCs/>
                <w:color w:val="7030A0"/>
                <w:sz w:val="18"/>
                <w:szCs w:val="18"/>
              </w:rPr>
            </w:pPr>
            <w:r>
              <w:rPr>
                <w:b/>
                <w:bCs/>
                <w:color w:val="7030A0"/>
                <w:sz w:val="18"/>
                <w:szCs w:val="18"/>
              </w:rPr>
              <w:t>Laura - CEO</w:t>
            </w:r>
          </w:p>
        </w:tc>
        <w:tc>
          <w:tcPr>
            <w:tcW w:w="3780" w:type="dxa"/>
            <w:shd w:val="clear" w:color="auto" w:fill="FFFFFF"/>
          </w:tcPr>
          <w:p w14:paraId="576DCC36" w14:textId="79F8E3D7" w:rsidR="002C41B5" w:rsidRDefault="00875F23">
            <w:pPr>
              <w:rPr>
                <w:sz w:val="18"/>
                <w:szCs w:val="18"/>
              </w:rPr>
            </w:pPr>
            <w:r>
              <w:rPr>
                <w:sz w:val="18"/>
                <w:szCs w:val="18"/>
              </w:rPr>
              <w:t>To update committee regarding structure and governance</w:t>
            </w:r>
            <w:r w:rsidR="004C6F31">
              <w:rPr>
                <w:sz w:val="18"/>
                <w:szCs w:val="18"/>
              </w:rPr>
              <w:t xml:space="preserve"> using the </w:t>
            </w:r>
            <w:r w:rsidR="00FC4DBA">
              <w:rPr>
                <w:sz w:val="18"/>
                <w:szCs w:val="18"/>
              </w:rPr>
              <w:t>MSCI Tool for new ICB Cluster</w:t>
            </w:r>
          </w:p>
        </w:tc>
        <w:tc>
          <w:tcPr>
            <w:tcW w:w="2835" w:type="dxa"/>
            <w:shd w:val="clear" w:color="auto" w:fill="FFFFFF"/>
          </w:tcPr>
          <w:p w14:paraId="1F97C1F0" w14:textId="4584E4F8" w:rsidR="002C41B5" w:rsidRPr="00A37430" w:rsidRDefault="00D7163B">
            <w:pPr>
              <w:rPr>
                <w:sz w:val="18"/>
                <w:szCs w:val="18"/>
              </w:rPr>
            </w:pPr>
            <w:r w:rsidRPr="00924571">
              <w:rPr>
                <w:color w:val="EE0000"/>
                <w:sz w:val="18"/>
                <w:szCs w:val="18"/>
              </w:rPr>
              <w:t xml:space="preserve">Action: </w:t>
            </w:r>
            <w:r w:rsidRPr="00A37430">
              <w:rPr>
                <w:sz w:val="18"/>
                <w:szCs w:val="18"/>
              </w:rPr>
              <w:t>LP to contact S</w:t>
            </w:r>
            <w:r w:rsidR="004A39A4" w:rsidRPr="00A37430">
              <w:rPr>
                <w:sz w:val="18"/>
                <w:szCs w:val="18"/>
              </w:rPr>
              <w:t xml:space="preserve">K </w:t>
            </w:r>
            <w:r w:rsidRPr="00A37430">
              <w:rPr>
                <w:sz w:val="18"/>
                <w:szCs w:val="18"/>
              </w:rPr>
              <w:t xml:space="preserve">to </w:t>
            </w:r>
            <w:r w:rsidR="007D206A">
              <w:rPr>
                <w:sz w:val="18"/>
                <w:szCs w:val="18"/>
              </w:rPr>
              <w:t>determine</w:t>
            </w:r>
            <w:r w:rsidR="00396020">
              <w:rPr>
                <w:sz w:val="18"/>
                <w:szCs w:val="18"/>
              </w:rPr>
              <w:t xml:space="preserve"> how CPS is represented in Primary Care Groups.</w:t>
            </w:r>
            <w:r w:rsidR="00193DC4" w:rsidRPr="00A37430">
              <w:rPr>
                <w:sz w:val="18"/>
                <w:szCs w:val="18"/>
              </w:rPr>
              <w:t xml:space="preserve"> </w:t>
            </w:r>
          </w:p>
          <w:p w14:paraId="246CC023" w14:textId="7DD78ED5" w:rsidR="004A39A4" w:rsidRDefault="004A39A4">
            <w:r>
              <w:rPr>
                <w:sz w:val="18"/>
                <w:szCs w:val="18"/>
              </w:rPr>
              <w:t>Action: LP to meet with KC from GPSU</w:t>
            </w:r>
            <w:r w:rsidR="003E4C00">
              <w:rPr>
                <w:sz w:val="18"/>
                <w:szCs w:val="18"/>
              </w:rPr>
              <w:t>.</w:t>
            </w:r>
          </w:p>
          <w:p w14:paraId="011E8A49" w14:textId="60335861" w:rsidR="00193DC4" w:rsidRDefault="00193DC4">
            <w:pPr>
              <w:rPr>
                <w:sz w:val="18"/>
                <w:szCs w:val="18"/>
              </w:rPr>
            </w:pPr>
          </w:p>
        </w:tc>
      </w:tr>
      <w:tr w:rsidR="002C41B5" w14:paraId="546AA341" w14:textId="77777777">
        <w:trPr>
          <w:trHeight w:val="845"/>
        </w:trPr>
        <w:tc>
          <w:tcPr>
            <w:tcW w:w="2340" w:type="dxa"/>
            <w:shd w:val="clear" w:color="auto" w:fill="FFFFFF"/>
          </w:tcPr>
          <w:p w14:paraId="59A3849E" w14:textId="77777777" w:rsidR="002C41B5" w:rsidRDefault="00875F23">
            <w:pPr>
              <w:rPr>
                <w:b/>
                <w:bCs/>
                <w:sz w:val="18"/>
                <w:szCs w:val="18"/>
              </w:rPr>
            </w:pPr>
            <w:r>
              <w:rPr>
                <w:b/>
                <w:bCs/>
                <w:sz w:val="18"/>
                <w:szCs w:val="18"/>
              </w:rPr>
              <w:t>Strategic planning</w:t>
            </w:r>
          </w:p>
        </w:tc>
        <w:tc>
          <w:tcPr>
            <w:tcW w:w="1335" w:type="dxa"/>
            <w:shd w:val="clear" w:color="auto" w:fill="FFFFFF"/>
          </w:tcPr>
          <w:p w14:paraId="71237F18" w14:textId="77777777" w:rsidR="002C41B5" w:rsidRDefault="00875F23">
            <w:pPr>
              <w:rPr>
                <w:sz w:val="18"/>
                <w:szCs w:val="18"/>
              </w:rPr>
            </w:pPr>
            <w:r>
              <w:rPr>
                <w:b/>
                <w:bCs/>
                <w:color w:val="7030A0"/>
                <w:sz w:val="18"/>
                <w:szCs w:val="18"/>
              </w:rPr>
              <w:t>Laura - CEO</w:t>
            </w:r>
          </w:p>
        </w:tc>
        <w:tc>
          <w:tcPr>
            <w:tcW w:w="3780" w:type="dxa"/>
            <w:shd w:val="clear" w:color="auto" w:fill="FFFFFF"/>
          </w:tcPr>
          <w:p w14:paraId="79CFAE35" w14:textId="77777777" w:rsidR="002C41B5" w:rsidRDefault="00875F23">
            <w:pPr>
              <w:rPr>
                <w:sz w:val="18"/>
                <w:szCs w:val="18"/>
              </w:rPr>
            </w:pPr>
            <w:r>
              <w:rPr>
                <w:sz w:val="18"/>
                <w:szCs w:val="18"/>
              </w:rPr>
              <w:t>Agreement to align our strategy for 2026/2027 with our work focus and priorities.</w:t>
            </w:r>
          </w:p>
        </w:tc>
        <w:tc>
          <w:tcPr>
            <w:tcW w:w="2835" w:type="dxa"/>
            <w:shd w:val="clear" w:color="auto" w:fill="FFFFFF"/>
          </w:tcPr>
          <w:p w14:paraId="54FB10B8" w14:textId="2E2E5DAD" w:rsidR="008F6CE8" w:rsidRDefault="00A37430" w:rsidP="00A37430">
            <w:pPr>
              <w:spacing w:after="160" w:line="276" w:lineRule="auto"/>
            </w:pPr>
            <w:r w:rsidRPr="00924571">
              <w:rPr>
                <w:color w:val="EE0000"/>
                <w:sz w:val="18"/>
                <w:szCs w:val="18"/>
              </w:rPr>
              <w:t xml:space="preserve">Action: </w:t>
            </w:r>
            <w:r w:rsidRPr="00DE7DEE">
              <w:rPr>
                <w:sz w:val="18"/>
                <w:szCs w:val="18"/>
              </w:rPr>
              <w:t>All</w:t>
            </w:r>
            <w:r>
              <w:rPr>
                <w:b/>
                <w:bCs/>
                <w:sz w:val="18"/>
                <w:szCs w:val="18"/>
              </w:rPr>
              <w:t xml:space="preserve"> -</w:t>
            </w:r>
            <w:r w:rsidR="003B4A61">
              <w:rPr>
                <w:sz w:val="18"/>
                <w:szCs w:val="18"/>
              </w:rPr>
              <w:t xml:space="preserve">Assign committee leads </w:t>
            </w:r>
            <w:r w:rsidR="00F638D8">
              <w:rPr>
                <w:sz w:val="18"/>
                <w:szCs w:val="18"/>
              </w:rPr>
              <w:t>to individual priorities for accountability and planning.</w:t>
            </w:r>
          </w:p>
          <w:p w14:paraId="2F5B1613" w14:textId="67EED7C4" w:rsidR="002C41B5" w:rsidRDefault="002C41B5">
            <w:pPr>
              <w:rPr>
                <w:sz w:val="18"/>
                <w:szCs w:val="18"/>
              </w:rPr>
            </w:pPr>
          </w:p>
        </w:tc>
      </w:tr>
      <w:tr w:rsidR="002C41B5" w14:paraId="552A11BE" w14:textId="77777777">
        <w:trPr>
          <w:trHeight w:val="404"/>
        </w:trPr>
        <w:tc>
          <w:tcPr>
            <w:tcW w:w="2340" w:type="dxa"/>
            <w:shd w:val="clear" w:color="auto" w:fill="D0CECE"/>
          </w:tcPr>
          <w:p w14:paraId="1A05D1FA" w14:textId="77777777" w:rsidR="002C41B5" w:rsidRDefault="00875F23">
            <w:pPr>
              <w:rPr>
                <w:b/>
                <w:bCs/>
                <w:sz w:val="18"/>
                <w:szCs w:val="18"/>
              </w:rPr>
            </w:pPr>
            <w:r>
              <w:rPr>
                <w:b/>
                <w:bCs/>
                <w:sz w:val="18"/>
                <w:szCs w:val="18"/>
              </w:rPr>
              <w:t>Break</w:t>
            </w:r>
          </w:p>
        </w:tc>
        <w:tc>
          <w:tcPr>
            <w:tcW w:w="1335" w:type="dxa"/>
            <w:shd w:val="clear" w:color="auto" w:fill="D0CECE"/>
          </w:tcPr>
          <w:p w14:paraId="6C5523BB" w14:textId="77777777" w:rsidR="002C41B5" w:rsidRDefault="002C41B5">
            <w:pPr>
              <w:rPr>
                <w:b/>
                <w:bCs/>
                <w:color w:val="7030A0"/>
                <w:sz w:val="18"/>
                <w:szCs w:val="18"/>
              </w:rPr>
            </w:pPr>
          </w:p>
        </w:tc>
        <w:tc>
          <w:tcPr>
            <w:tcW w:w="3780" w:type="dxa"/>
            <w:shd w:val="clear" w:color="auto" w:fill="D0CECE"/>
          </w:tcPr>
          <w:p w14:paraId="1948BAD1" w14:textId="77777777" w:rsidR="002C41B5" w:rsidRDefault="002C41B5">
            <w:pPr>
              <w:rPr>
                <w:sz w:val="18"/>
                <w:szCs w:val="18"/>
              </w:rPr>
            </w:pPr>
          </w:p>
        </w:tc>
        <w:tc>
          <w:tcPr>
            <w:tcW w:w="2835" w:type="dxa"/>
            <w:shd w:val="clear" w:color="auto" w:fill="D0CECE"/>
          </w:tcPr>
          <w:p w14:paraId="16339D66" w14:textId="77777777" w:rsidR="002C41B5" w:rsidRDefault="002C41B5">
            <w:pPr>
              <w:rPr>
                <w:sz w:val="18"/>
                <w:szCs w:val="18"/>
              </w:rPr>
            </w:pPr>
          </w:p>
        </w:tc>
      </w:tr>
      <w:tr w:rsidR="002C41B5" w14:paraId="3E6AE7B0" w14:textId="77777777">
        <w:trPr>
          <w:trHeight w:val="1375"/>
        </w:trPr>
        <w:tc>
          <w:tcPr>
            <w:tcW w:w="2340" w:type="dxa"/>
            <w:shd w:val="clear" w:color="auto" w:fill="FFFFFF"/>
          </w:tcPr>
          <w:p w14:paraId="49F78EFF" w14:textId="77777777" w:rsidR="002C41B5" w:rsidRDefault="00875F23">
            <w:pPr>
              <w:rPr>
                <w:b/>
                <w:bCs/>
                <w:color w:val="222222"/>
                <w:sz w:val="18"/>
                <w:szCs w:val="18"/>
              </w:rPr>
            </w:pPr>
            <w:r>
              <w:rPr>
                <w:b/>
                <w:bCs/>
                <w:color w:val="222222"/>
                <w:sz w:val="18"/>
                <w:szCs w:val="18"/>
              </w:rPr>
              <w:t>Operational update</w:t>
            </w:r>
          </w:p>
          <w:p w14:paraId="3935B8D5" w14:textId="77777777" w:rsidR="002C41B5" w:rsidRDefault="002C41B5">
            <w:pPr>
              <w:pBdr>
                <w:top w:val="nil"/>
                <w:left w:val="nil"/>
                <w:bottom w:val="nil"/>
                <w:right w:val="nil"/>
                <w:between w:val="nil"/>
              </w:pBdr>
              <w:spacing w:after="160" w:line="259" w:lineRule="auto"/>
              <w:ind w:left="720"/>
              <w:rPr>
                <w:b/>
                <w:bCs/>
                <w:color w:val="222222"/>
                <w:sz w:val="18"/>
                <w:szCs w:val="18"/>
              </w:rPr>
            </w:pPr>
          </w:p>
        </w:tc>
        <w:tc>
          <w:tcPr>
            <w:tcW w:w="1335" w:type="dxa"/>
            <w:shd w:val="clear" w:color="auto" w:fill="FFFFFF"/>
          </w:tcPr>
          <w:p w14:paraId="5D00A84E" w14:textId="77777777" w:rsidR="002C41B5" w:rsidRDefault="00875F23">
            <w:pPr>
              <w:pBdr>
                <w:top w:val="nil"/>
                <w:left w:val="nil"/>
                <w:bottom w:val="nil"/>
                <w:right w:val="nil"/>
                <w:between w:val="nil"/>
              </w:pBdr>
              <w:spacing w:line="259" w:lineRule="auto"/>
              <w:rPr>
                <w:sz w:val="18"/>
                <w:szCs w:val="18"/>
              </w:rPr>
            </w:pPr>
            <w:r>
              <w:rPr>
                <w:b/>
                <w:bCs/>
                <w:color w:val="7030A0"/>
                <w:sz w:val="18"/>
                <w:szCs w:val="18"/>
              </w:rPr>
              <w:t>Yvonne - operations</w:t>
            </w:r>
          </w:p>
          <w:p w14:paraId="7D45ABDF" w14:textId="77777777" w:rsidR="002C41B5" w:rsidRDefault="002C41B5">
            <w:pPr>
              <w:pBdr>
                <w:top w:val="nil"/>
                <w:left w:val="nil"/>
                <w:bottom w:val="nil"/>
                <w:right w:val="nil"/>
                <w:between w:val="nil"/>
              </w:pBdr>
              <w:spacing w:after="160" w:line="259" w:lineRule="auto"/>
              <w:ind w:left="720"/>
              <w:rPr>
                <w:color w:val="7030A0"/>
                <w:sz w:val="18"/>
                <w:szCs w:val="18"/>
              </w:rPr>
            </w:pPr>
          </w:p>
          <w:p w14:paraId="74DF8DA8" w14:textId="77777777" w:rsidR="002C41B5" w:rsidRDefault="002C41B5"/>
        </w:tc>
        <w:tc>
          <w:tcPr>
            <w:tcW w:w="3780" w:type="dxa"/>
            <w:shd w:val="clear" w:color="auto" w:fill="FFFFFF"/>
          </w:tcPr>
          <w:p w14:paraId="40047D3D" w14:textId="77777777" w:rsidR="00F45D84" w:rsidRPr="00102B21" w:rsidRDefault="00F45D84" w:rsidP="00F45D84">
            <w:pPr>
              <w:rPr>
                <w:sz w:val="18"/>
                <w:szCs w:val="18"/>
              </w:rPr>
            </w:pPr>
            <w:r w:rsidRPr="00102B21">
              <w:rPr>
                <w:sz w:val="18"/>
                <w:szCs w:val="18"/>
              </w:rPr>
              <w:t>Yvonne Lamb addressed regional Pharmacy First thresholds and surgery referral barriers.</w:t>
            </w:r>
          </w:p>
          <w:p w14:paraId="3F4A6BC7" w14:textId="6563A5F3" w:rsidR="002C41B5" w:rsidRDefault="009102F6">
            <w:pPr>
              <w:spacing w:line="259" w:lineRule="auto"/>
              <w:rPr>
                <w:sz w:val="18"/>
                <w:szCs w:val="18"/>
              </w:rPr>
            </w:pPr>
            <w:r>
              <w:rPr>
                <w:sz w:val="18"/>
                <w:szCs w:val="18"/>
              </w:rPr>
              <w:t>PCN Leads focus for next three months</w:t>
            </w:r>
          </w:p>
          <w:p w14:paraId="26DDCA1F" w14:textId="14C64042" w:rsidR="002C41B5" w:rsidRDefault="002C41B5">
            <w:pPr>
              <w:spacing w:line="259" w:lineRule="auto"/>
              <w:rPr>
                <w:sz w:val="18"/>
                <w:szCs w:val="18"/>
              </w:rPr>
            </w:pPr>
          </w:p>
        </w:tc>
        <w:tc>
          <w:tcPr>
            <w:tcW w:w="2835" w:type="dxa"/>
            <w:shd w:val="clear" w:color="auto" w:fill="FFFFFF"/>
          </w:tcPr>
          <w:p w14:paraId="40F8EED8" w14:textId="77777777" w:rsidR="002C41B5" w:rsidRDefault="00102B21">
            <w:pPr>
              <w:rPr>
                <w:sz w:val="18"/>
                <w:szCs w:val="18"/>
              </w:rPr>
            </w:pPr>
            <w:r w:rsidRPr="00924571">
              <w:rPr>
                <w:color w:val="EE0000"/>
                <w:sz w:val="18"/>
                <w:szCs w:val="18"/>
              </w:rPr>
              <w:t xml:space="preserve">Action: </w:t>
            </w:r>
            <w:r>
              <w:rPr>
                <w:sz w:val="18"/>
                <w:szCs w:val="18"/>
              </w:rPr>
              <w:t>YL to explore the PCN working and establish if two PCN Leads will swap areas.</w:t>
            </w:r>
          </w:p>
          <w:p w14:paraId="33FE50B4" w14:textId="261C3FB3" w:rsidR="00102B21" w:rsidRDefault="007A182B">
            <w:pPr>
              <w:rPr>
                <w:sz w:val="18"/>
                <w:szCs w:val="18"/>
              </w:rPr>
            </w:pPr>
            <w:r w:rsidRPr="008B16FE">
              <w:rPr>
                <w:color w:val="EE0000"/>
                <w:sz w:val="18"/>
                <w:szCs w:val="18"/>
              </w:rPr>
              <w:t xml:space="preserve">Action: </w:t>
            </w:r>
            <w:r>
              <w:rPr>
                <w:sz w:val="18"/>
                <w:szCs w:val="18"/>
              </w:rPr>
              <w:t xml:space="preserve">YL to establish what offer of support do the surgeries need that are referring low PF Numbers </w:t>
            </w:r>
          </w:p>
        </w:tc>
      </w:tr>
      <w:tr w:rsidR="002C41B5" w14:paraId="34D21561" w14:textId="77777777">
        <w:trPr>
          <w:trHeight w:val="510"/>
        </w:trPr>
        <w:tc>
          <w:tcPr>
            <w:tcW w:w="2340" w:type="dxa"/>
            <w:shd w:val="clear" w:color="auto" w:fill="FFFFFF"/>
          </w:tcPr>
          <w:p w14:paraId="26471169" w14:textId="77777777" w:rsidR="002C41B5" w:rsidRDefault="00875F23">
            <w:pPr>
              <w:rPr>
                <w:b/>
                <w:bCs/>
                <w:color w:val="222222"/>
                <w:sz w:val="18"/>
                <w:szCs w:val="18"/>
              </w:rPr>
            </w:pPr>
            <w:r>
              <w:rPr>
                <w:b/>
                <w:bCs/>
                <w:color w:val="222222"/>
                <w:sz w:val="18"/>
                <w:szCs w:val="18"/>
              </w:rPr>
              <w:lastRenderedPageBreak/>
              <w:t>Prescribing pathways</w:t>
            </w:r>
          </w:p>
        </w:tc>
        <w:tc>
          <w:tcPr>
            <w:tcW w:w="1335" w:type="dxa"/>
            <w:shd w:val="clear" w:color="auto" w:fill="FFFFFF"/>
          </w:tcPr>
          <w:p w14:paraId="0F73A970" w14:textId="77777777" w:rsidR="002C41B5" w:rsidRDefault="00875F23">
            <w:pPr>
              <w:pBdr>
                <w:top w:val="nil"/>
                <w:left w:val="nil"/>
                <w:bottom w:val="nil"/>
                <w:right w:val="nil"/>
                <w:between w:val="nil"/>
              </w:pBdr>
              <w:spacing w:line="259" w:lineRule="auto"/>
              <w:rPr>
                <w:sz w:val="18"/>
                <w:szCs w:val="18"/>
              </w:rPr>
            </w:pPr>
            <w:r>
              <w:rPr>
                <w:b/>
                <w:bCs/>
                <w:color w:val="7030A0"/>
                <w:sz w:val="18"/>
                <w:szCs w:val="18"/>
              </w:rPr>
              <w:t>Laura - CEO</w:t>
            </w:r>
          </w:p>
        </w:tc>
        <w:tc>
          <w:tcPr>
            <w:tcW w:w="3780" w:type="dxa"/>
            <w:shd w:val="clear" w:color="auto" w:fill="FFFFFF"/>
          </w:tcPr>
          <w:p w14:paraId="6337DB51" w14:textId="7D01CC2B" w:rsidR="002C41B5" w:rsidRDefault="004C6F31">
            <w:pPr>
              <w:spacing w:line="259" w:lineRule="auto"/>
              <w:rPr>
                <w:sz w:val="18"/>
                <w:szCs w:val="18"/>
              </w:rPr>
            </w:pPr>
            <w:r>
              <w:t>Laura Picton outlined independent prescribing service specifications</w:t>
            </w:r>
          </w:p>
        </w:tc>
        <w:tc>
          <w:tcPr>
            <w:tcW w:w="2835" w:type="dxa"/>
            <w:shd w:val="clear" w:color="auto" w:fill="FFFFFF"/>
          </w:tcPr>
          <w:p w14:paraId="70E5A404" w14:textId="200F6CC1" w:rsidR="002C41B5" w:rsidRPr="00924571" w:rsidRDefault="002C41B5">
            <w:pPr>
              <w:rPr>
                <w:sz w:val="18"/>
                <w:szCs w:val="18"/>
              </w:rPr>
            </w:pPr>
          </w:p>
        </w:tc>
      </w:tr>
      <w:tr w:rsidR="002C41B5" w14:paraId="290FFF1E" w14:textId="77777777">
        <w:trPr>
          <w:trHeight w:val="510"/>
        </w:trPr>
        <w:tc>
          <w:tcPr>
            <w:tcW w:w="2340" w:type="dxa"/>
            <w:shd w:val="clear" w:color="auto" w:fill="FFFFFF"/>
          </w:tcPr>
          <w:p w14:paraId="7A8B01AD" w14:textId="77777777" w:rsidR="002C41B5" w:rsidRDefault="00875F23">
            <w:pPr>
              <w:rPr>
                <w:b/>
                <w:bCs/>
                <w:color w:val="222222"/>
                <w:sz w:val="18"/>
                <w:szCs w:val="18"/>
              </w:rPr>
            </w:pPr>
            <w:r>
              <w:rPr>
                <w:b/>
                <w:bCs/>
                <w:color w:val="222222"/>
                <w:sz w:val="18"/>
                <w:szCs w:val="18"/>
              </w:rPr>
              <w:t>Workforce</w:t>
            </w:r>
          </w:p>
        </w:tc>
        <w:tc>
          <w:tcPr>
            <w:tcW w:w="1335" w:type="dxa"/>
            <w:shd w:val="clear" w:color="auto" w:fill="FFFFFF"/>
          </w:tcPr>
          <w:p w14:paraId="41CC4913" w14:textId="77777777" w:rsidR="002C41B5" w:rsidRDefault="00875F23">
            <w:pPr>
              <w:pBdr>
                <w:top w:val="nil"/>
                <w:left w:val="nil"/>
                <w:bottom w:val="nil"/>
                <w:right w:val="nil"/>
                <w:between w:val="nil"/>
              </w:pBdr>
              <w:spacing w:line="259" w:lineRule="auto"/>
              <w:rPr>
                <w:b/>
                <w:bCs/>
                <w:color w:val="7030A0"/>
                <w:sz w:val="18"/>
                <w:szCs w:val="18"/>
              </w:rPr>
            </w:pPr>
            <w:r>
              <w:rPr>
                <w:b/>
                <w:bCs/>
                <w:color w:val="7030A0"/>
                <w:sz w:val="18"/>
                <w:szCs w:val="18"/>
              </w:rPr>
              <w:t>James</w:t>
            </w:r>
          </w:p>
          <w:p w14:paraId="551C483A" w14:textId="77777777" w:rsidR="002C41B5" w:rsidRDefault="002C41B5">
            <w:pPr>
              <w:pBdr>
                <w:top w:val="nil"/>
                <w:left w:val="nil"/>
                <w:bottom w:val="nil"/>
                <w:right w:val="nil"/>
                <w:between w:val="nil"/>
              </w:pBdr>
              <w:spacing w:line="259" w:lineRule="auto"/>
              <w:rPr>
                <w:b/>
                <w:bCs/>
                <w:color w:val="7030A0"/>
                <w:sz w:val="18"/>
                <w:szCs w:val="18"/>
              </w:rPr>
            </w:pPr>
          </w:p>
          <w:p w14:paraId="390BA93F" w14:textId="77777777" w:rsidR="002C41B5" w:rsidRDefault="002C41B5">
            <w:pPr>
              <w:pBdr>
                <w:top w:val="nil"/>
                <w:left w:val="nil"/>
                <w:bottom w:val="nil"/>
                <w:right w:val="nil"/>
                <w:between w:val="nil"/>
              </w:pBdr>
              <w:spacing w:line="259" w:lineRule="auto"/>
              <w:rPr>
                <w:b/>
                <w:bCs/>
                <w:color w:val="7030A0"/>
                <w:sz w:val="18"/>
                <w:szCs w:val="18"/>
              </w:rPr>
            </w:pPr>
          </w:p>
          <w:p w14:paraId="0F689701" w14:textId="77777777" w:rsidR="002C41B5" w:rsidRDefault="00875F23">
            <w:pPr>
              <w:pBdr>
                <w:top w:val="nil"/>
                <w:left w:val="nil"/>
                <w:bottom w:val="nil"/>
                <w:right w:val="nil"/>
                <w:between w:val="nil"/>
              </w:pBdr>
              <w:spacing w:line="259" w:lineRule="auto"/>
              <w:rPr>
                <w:b/>
                <w:bCs/>
                <w:color w:val="7030A0"/>
                <w:sz w:val="18"/>
                <w:szCs w:val="18"/>
              </w:rPr>
            </w:pPr>
            <w:r>
              <w:rPr>
                <w:b/>
                <w:bCs/>
                <w:color w:val="7030A0"/>
                <w:sz w:val="18"/>
                <w:szCs w:val="18"/>
              </w:rPr>
              <w:t>Laura</w:t>
            </w:r>
          </w:p>
        </w:tc>
        <w:tc>
          <w:tcPr>
            <w:tcW w:w="3780" w:type="dxa"/>
            <w:shd w:val="clear" w:color="auto" w:fill="FFFFFF"/>
          </w:tcPr>
          <w:p w14:paraId="3A75AEEC" w14:textId="26651757" w:rsidR="002C41B5" w:rsidRDefault="004C6F31">
            <w:pPr>
              <w:spacing w:line="259" w:lineRule="auto"/>
              <w:rPr>
                <w:sz w:val="18"/>
                <w:szCs w:val="18"/>
              </w:rPr>
            </w:pPr>
            <w:r>
              <w:rPr>
                <w:sz w:val="18"/>
                <w:szCs w:val="18"/>
              </w:rPr>
              <w:t>LP updated Exec on last years outcomes from workforce Survey 2025</w:t>
            </w:r>
          </w:p>
          <w:p w14:paraId="3A709752" w14:textId="00F60EF2" w:rsidR="002C41B5" w:rsidRDefault="00875F23">
            <w:pPr>
              <w:spacing w:line="259" w:lineRule="auto"/>
              <w:rPr>
                <w:sz w:val="18"/>
                <w:szCs w:val="18"/>
              </w:rPr>
            </w:pPr>
            <w:r>
              <w:rPr>
                <w:sz w:val="18"/>
                <w:szCs w:val="18"/>
              </w:rPr>
              <w:t xml:space="preserve"> </w:t>
            </w:r>
          </w:p>
        </w:tc>
        <w:tc>
          <w:tcPr>
            <w:tcW w:w="2835" w:type="dxa"/>
            <w:shd w:val="clear" w:color="auto" w:fill="FFFFFF"/>
          </w:tcPr>
          <w:p w14:paraId="0C69FBC9" w14:textId="77777777" w:rsidR="002C41B5" w:rsidRPr="008B16FE" w:rsidRDefault="002C41B5">
            <w:pPr>
              <w:rPr>
                <w:color w:val="EE0000"/>
                <w:sz w:val="18"/>
                <w:szCs w:val="18"/>
              </w:rPr>
            </w:pPr>
          </w:p>
          <w:p w14:paraId="72CF008B" w14:textId="456F10CF" w:rsidR="00DE7DEE" w:rsidRDefault="00DE7DEE" w:rsidP="00227502">
            <w:pPr>
              <w:spacing w:after="160" w:line="276" w:lineRule="auto"/>
              <w:rPr>
                <w:sz w:val="18"/>
                <w:szCs w:val="18"/>
              </w:rPr>
            </w:pPr>
            <w:r w:rsidRPr="008B16FE">
              <w:rPr>
                <w:color w:val="EE0000"/>
                <w:sz w:val="18"/>
                <w:szCs w:val="18"/>
              </w:rPr>
              <w:t xml:space="preserve">Action: </w:t>
            </w:r>
            <w:r w:rsidR="00227502" w:rsidRPr="00DE7DEE">
              <w:rPr>
                <w:sz w:val="18"/>
                <w:szCs w:val="18"/>
              </w:rPr>
              <w:t>JN &amp;PW -</w:t>
            </w:r>
            <w:r w:rsidR="00D01E12">
              <w:rPr>
                <w:sz w:val="18"/>
                <w:szCs w:val="18"/>
              </w:rPr>
              <w:t>to review</w:t>
            </w:r>
            <w:r w:rsidR="00B719F4">
              <w:rPr>
                <w:sz w:val="18"/>
                <w:szCs w:val="18"/>
              </w:rPr>
              <w:t xml:space="preserve"> draft job description</w:t>
            </w:r>
            <w:r w:rsidR="008C6A26">
              <w:rPr>
                <w:sz w:val="18"/>
                <w:szCs w:val="18"/>
              </w:rPr>
              <w:t>. LP to finalise and progress towards advert</w:t>
            </w:r>
            <w:r w:rsidR="000A6E57">
              <w:rPr>
                <w:sz w:val="18"/>
                <w:szCs w:val="18"/>
              </w:rPr>
              <w:t>.</w:t>
            </w:r>
          </w:p>
          <w:p w14:paraId="2D521144" w14:textId="1DC67B67" w:rsidR="00DE7DEE" w:rsidRPr="00DE7DEE" w:rsidRDefault="00DE7DEE" w:rsidP="00227502">
            <w:pPr>
              <w:spacing w:after="160" w:line="276" w:lineRule="auto"/>
              <w:rPr>
                <w:sz w:val="18"/>
                <w:szCs w:val="18"/>
              </w:rPr>
            </w:pPr>
            <w:r w:rsidRPr="008B16FE">
              <w:rPr>
                <w:color w:val="EE0000"/>
                <w:sz w:val="18"/>
                <w:szCs w:val="18"/>
              </w:rPr>
              <w:t xml:space="preserve">Action: </w:t>
            </w:r>
            <w:r>
              <w:rPr>
                <w:sz w:val="18"/>
                <w:szCs w:val="18"/>
              </w:rPr>
              <w:t xml:space="preserve">YL &amp;JN to </w:t>
            </w:r>
            <w:r w:rsidR="00410CE0">
              <w:rPr>
                <w:sz w:val="18"/>
                <w:szCs w:val="18"/>
              </w:rPr>
              <w:t>book a meeting with Somerset FT regarding workfo</w:t>
            </w:r>
            <w:r w:rsidR="001D01FD">
              <w:rPr>
                <w:sz w:val="18"/>
                <w:szCs w:val="18"/>
              </w:rPr>
              <w:t>r</w:t>
            </w:r>
            <w:r w:rsidR="00410CE0">
              <w:rPr>
                <w:sz w:val="18"/>
                <w:szCs w:val="18"/>
              </w:rPr>
              <w:t>ce/oriel placements</w:t>
            </w:r>
            <w:r w:rsidR="001D01FD">
              <w:rPr>
                <w:sz w:val="18"/>
                <w:szCs w:val="18"/>
              </w:rPr>
              <w:t xml:space="preserve"> in mid -November</w:t>
            </w:r>
          </w:p>
          <w:p w14:paraId="58ECFD13" w14:textId="3516F4B5" w:rsidR="002C41B5" w:rsidRDefault="002C41B5">
            <w:pPr>
              <w:rPr>
                <w:sz w:val="18"/>
                <w:szCs w:val="18"/>
              </w:rPr>
            </w:pPr>
          </w:p>
          <w:p w14:paraId="16B59E71" w14:textId="77777777" w:rsidR="002C41B5" w:rsidRDefault="002C41B5">
            <w:pPr>
              <w:rPr>
                <w:sz w:val="18"/>
                <w:szCs w:val="18"/>
              </w:rPr>
            </w:pPr>
          </w:p>
          <w:p w14:paraId="508C150A" w14:textId="49D45785" w:rsidR="002C41B5" w:rsidRDefault="002C41B5">
            <w:pPr>
              <w:spacing w:line="259" w:lineRule="auto"/>
              <w:rPr>
                <w:sz w:val="18"/>
                <w:szCs w:val="18"/>
              </w:rPr>
            </w:pPr>
          </w:p>
        </w:tc>
      </w:tr>
      <w:tr w:rsidR="002C41B5" w14:paraId="5DFE09FC" w14:textId="77777777">
        <w:trPr>
          <w:trHeight w:val="510"/>
        </w:trPr>
        <w:tc>
          <w:tcPr>
            <w:tcW w:w="2340" w:type="dxa"/>
            <w:shd w:val="clear" w:color="auto" w:fill="FFFFFF"/>
          </w:tcPr>
          <w:p w14:paraId="65BAFD9C" w14:textId="77777777" w:rsidR="002C41B5" w:rsidRDefault="00875F23">
            <w:pPr>
              <w:rPr>
                <w:b/>
                <w:bCs/>
                <w:color w:val="222222"/>
                <w:sz w:val="18"/>
                <w:szCs w:val="18"/>
              </w:rPr>
            </w:pPr>
            <w:r>
              <w:rPr>
                <w:b/>
                <w:bCs/>
                <w:color w:val="222222"/>
                <w:sz w:val="18"/>
                <w:szCs w:val="18"/>
              </w:rPr>
              <w:t>AOB</w:t>
            </w:r>
          </w:p>
        </w:tc>
        <w:tc>
          <w:tcPr>
            <w:tcW w:w="1335" w:type="dxa"/>
            <w:shd w:val="clear" w:color="auto" w:fill="FFFFFF"/>
          </w:tcPr>
          <w:p w14:paraId="51A03019" w14:textId="77777777" w:rsidR="002C41B5" w:rsidRDefault="00875F23">
            <w:pPr>
              <w:pBdr>
                <w:top w:val="nil"/>
                <w:left w:val="nil"/>
                <w:bottom w:val="nil"/>
                <w:right w:val="nil"/>
                <w:between w:val="nil"/>
              </w:pBdr>
              <w:spacing w:line="259" w:lineRule="auto"/>
              <w:rPr>
                <w:b/>
                <w:bCs/>
                <w:color w:val="7030A0"/>
                <w:sz w:val="18"/>
                <w:szCs w:val="18"/>
              </w:rPr>
            </w:pPr>
            <w:r>
              <w:rPr>
                <w:b/>
                <w:bCs/>
                <w:color w:val="7030A0"/>
                <w:sz w:val="18"/>
                <w:szCs w:val="18"/>
              </w:rPr>
              <w:t>All</w:t>
            </w:r>
          </w:p>
          <w:p w14:paraId="0962148A" w14:textId="77777777" w:rsidR="002C41B5" w:rsidRDefault="00875F23">
            <w:pPr>
              <w:pBdr>
                <w:top w:val="nil"/>
                <w:left w:val="nil"/>
                <w:bottom w:val="nil"/>
                <w:right w:val="nil"/>
                <w:between w:val="nil"/>
              </w:pBdr>
              <w:spacing w:line="259" w:lineRule="auto"/>
              <w:rPr>
                <w:b/>
                <w:bCs/>
                <w:color w:val="7030A0"/>
                <w:sz w:val="18"/>
                <w:szCs w:val="18"/>
              </w:rPr>
            </w:pPr>
            <w:r>
              <w:rPr>
                <w:b/>
                <w:bCs/>
                <w:color w:val="7030A0"/>
                <w:sz w:val="18"/>
                <w:szCs w:val="18"/>
              </w:rPr>
              <w:t>- Laura</w:t>
            </w:r>
          </w:p>
        </w:tc>
        <w:tc>
          <w:tcPr>
            <w:tcW w:w="3780" w:type="dxa"/>
            <w:shd w:val="clear" w:color="auto" w:fill="FFFFFF"/>
          </w:tcPr>
          <w:p w14:paraId="12BAA35D" w14:textId="77777777" w:rsidR="002C41B5" w:rsidRDefault="002C41B5">
            <w:pPr>
              <w:spacing w:line="259" w:lineRule="auto"/>
              <w:rPr>
                <w:sz w:val="18"/>
                <w:szCs w:val="18"/>
              </w:rPr>
            </w:pPr>
          </w:p>
          <w:p w14:paraId="395286F4" w14:textId="77777777" w:rsidR="002C41B5" w:rsidRDefault="00875F23">
            <w:pPr>
              <w:spacing w:line="259" w:lineRule="auto"/>
              <w:rPr>
                <w:sz w:val="18"/>
                <w:szCs w:val="18"/>
              </w:rPr>
            </w:pPr>
            <w:r>
              <w:rPr>
                <w:sz w:val="18"/>
                <w:szCs w:val="18"/>
              </w:rPr>
              <w:t>Healthwatch Report</w:t>
            </w:r>
          </w:p>
          <w:p w14:paraId="1D19E73A" w14:textId="6F767371" w:rsidR="004C6F31" w:rsidRDefault="004C6F31">
            <w:pPr>
              <w:spacing w:line="259" w:lineRule="auto"/>
              <w:rPr>
                <w:sz w:val="18"/>
                <w:szCs w:val="18"/>
              </w:rPr>
            </w:pPr>
            <w:r>
              <w:rPr>
                <w:sz w:val="18"/>
                <w:szCs w:val="18"/>
              </w:rPr>
              <w:t>Hosting CPS Videos</w:t>
            </w:r>
          </w:p>
        </w:tc>
        <w:tc>
          <w:tcPr>
            <w:tcW w:w="2835" w:type="dxa"/>
            <w:shd w:val="clear" w:color="auto" w:fill="FFFFFF"/>
          </w:tcPr>
          <w:p w14:paraId="05C857A4" w14:textId="47426A65" w:rsidR="002C41B5" w:rsidRDefault="008B16FE">
            <w:pPr>
              <w:rPr>
                <w:sz w:val="18"/>
                <w:szCs w:val="18"/>
              </w:rPr>
            </w:pPr>
            <w:r w:rsidRPr="008B16FE">
              <w:rPr>
                <w:color w:val="EE0000"/>
                <w:sz w:val="18"/>
                <w:szCs w:val="18"/>
              </w:rPr>
              <w:t>Action</w:t>
            </w:r>
            <w:r>
              <w:rPr>
                <w:sz w:val="18"/>
                <w:szCs w:val="18"/>
              </w:rPr>
              <w:t xml:space="preserve">: </w:t>
            </w:r>
            <w:r w:rsidR="000A6E57">
              <w:rPr>
                <w:sz w:val="18"/>
                <w:szCs w:val="18"/>
              </w:rPr>
              <w:t>LP,</w:t>
            </w:r>
            <w:r>
              <w:rPr>
                <w:sz w:val="18"/>
                <w:szCs w:val="18"/>
              </w:rPr>
              <w:t xml:space="preserve"> </w:t>
            </w:r>
            <w:r w:rsidR="000A6E57">
              <w:rPr>
                <w:sz w:val="18"/>
                <w:szCs w:val="18"/>
              </w:rPr>
              <w:t xml:space="preserve">YL and </w:t>
            </w:r>
            <w:r w:rsidR="004C6F31" w:rsidRPr="00CD07D6">
              <w:rPr>
                <w:sz w:val="18"/>
                <w:szCs w:val="18"/>
              </w:rPr>
              <w:t>M</w:t>
            </w:r>
            <w:r w:rsidR="000A6E57">
              <w:rPr>
                <w:sz w:val="18"/>
                <w:szCs w:val="18"/>
              </w:rPr>
              <w:t>B to upload</w:t>
            </w:r>
            <w:r w:rsidR="00D0508C">
              <w:rPr>
                <w:sz w:val="18"/>
                <w:szCs w:val="18"/>
              </w:rPr>
              <w:t xml:space="preserve"> AGM Video to CPS you tube channel and add link to website.</w:t>
            </w:r>
          </w:p>
          <w:p w14:paraId="3EAC0F44" w14:textId="37A64D13" w:rsidR="00687EFC" w:rsidRPr="00CD07D6" w:rsidRDefault="008B16FE">
            <w:pPr>
              <w:rPr>
                <w:sz w:val="18"/>
                <w:szCs w:val="18"/>
              </w:rPr>
            </w:pPr>
            <w:r w:rsidRPr="008B16FE">
              <w:rPr>
                <w:color w:val="EE0000"/>
                <w:sz w:val="18"/>
                <w:szCs w:val="18"/>
              </w:rPr>
              <w:t xml:space="preserve">Action: </w:t>
            </w:r>
            <w:r w:rsidR="00687EFC">
              <w:rPr>
                <w:sz w:val="18"/>
                <w:szCs w:val="18"/>
              </w:rPr>
              <w:t>LP &amp; YL to send comms out to contractors regarding AGM video and documents on website.</w:t>
            </w:r>
          </w:p>
          <w:p w14:paraId="71D6F190" w14:textId="7A5F3306" w:rsidR="002C41B5" w:rsidRDefault="002C41B5">
            <w:pPr>
              <w:rPr>
                <w:sz w:val="18"/>
                <w:szCs w:val="18"/>
              </w:rPr>
            </w:pPr>
          </w:p>
        </w:tc>
      </w:tr>
      <w:tr w:rsidR="002C41B5" w14:paraId="3F66208B" w14:textId="77777777">
        <w:trPr>
          <w:trHeight w:val="680"/>
        </w:trPr>
        <w:tc>
          <w:tcPr>
            <w:tcW w:w="2340" w:type="dxa"/>
            <w:shd w:val="clear" w:color="auto" w:fill="FFFFFF"/>
          </w:tcPr>
          <w:p w14:paraId="75D1FF4E" w14:textId="77777777" w:rsidR="002C41B5" w:rsidRDefault="00875F23">
            <w:pPr>
              <w:rPr>
                <w:b/>
                <w:bCs/>
                <w:sz w:val="18"/>
                <w:szCs w:val="18"/>
              </w:rPr>
            </w:pPr>
            <w:r>
              <w:rPr>
                <w:b/>
                <w:bCs/>
                <w:sz w:val="18"/>
                <w:szCs w:val="18"/>
              </w:rPr>
              <w:t>Review of Actions and AOB</w:t>
            </w:r>
          </w:p>
        </w:tc>
        <w:tc>
          <w:tcPr>
            <w:tcW w:w="1335" w:type="dxa"/>
            <w:shd w:val="clear" w:color="auto" w:fill="FFFFFF"/>
          </w:tcPr>
          <w:p w14:paraId="143C4FB8" w14:textId="77777777" w:rsidR="002C41B5" w:rsidRDefault="00875F23">
            <w:pPr>
              <w:rPr>
                <w:b/>
                <w:bCs/>
                <w:color w:val="7030A0"/>
                <w:sz w:val="18"/>
                <w:szCs w:val="18"/>
              </w:rPr>
            </w:pPr>
            <w:r>
              <w:rPr>
                <w:b/>
                <w:bCs/>
                <w:color w:val="7030A0"/>
                <w:sz w:val="18"/>
                <w:szCs w:val="18"/>
              </w:rPr>
              <w:t>All</w:t>
            </w:r>
          </w:p>
        </w:tc>
        <w:tc>
          <w:tcPr>
            <w:tcW w:w="3780" w:type="dxa"/>
            <w:shd w:val="clear" w:color="auto" w:fill="FFFFFF"/>
          </w:tcPr>
          <w:p w14:paraId="68CB0D66" w14:textId="77777777" w:rsidR="002C41B5" w:rsidRDefault="00875F23">
            <w:pPr>
              <w:rPr>
                <w:sz w:val="18"/>
                <w:szCs w:val="18"/>
              </w:rPr>
            </w:pPr>
            <w:r>
              <w:rPr>
                <w:sz w:val="18"/>
                <w:szCs w:val="18"/>
              </w:rPr>
              <w:t>Ensure all actions are noted correctly. Outstanding actions to be completed by 10</w:t>
            </w:r>
            <w:r>
              <w:rPr>
                <w:sz w:val="18"/>
                <w:szCs w:val="18"/>
                <w:vertAlign w:val="superscript"/>
              </w:rPr>
              <w:t>TH</w:t>
            </w:r>
            <w:r>
              <w:rPr>
                <w:sz w:val="18"/>
                <w:szCs w:val="18"/>
              </w:rPr>
              <w:t xml:space="preserve"> November 2026</w:t>
            </w:r>
          </w:p>
          <w:p w14:paraId="50CDEDCD" w14:textId="77777777" w:rsidR="002C41B5" w:rsidRDefault="002C41B5">
            <w:pPr>
              <w:rPr>
                <w:sz w:val="18"/>
                <w:szCs w:val="18"/>
              </w:rPr>
            </w:pPr>
          </w:p>
        </w:tc>
        <w:tc>
          <w:tcPr>
            <w:tcW w:w="2835" w:type="dxa"/>
            <w:shd w:val="clear" w:color="auto" w:fill="FFFFFF"/>
          </w:tcPr>
          <w:p w14:paraId="0728B2F5" w14:textId="77777777" w:rsidR="002C41B5" w:rsidRDefault="002C41B5">
            <w:pPr>
              <w:rPr>
                <w:sz w:val="18"/>
                <w:szCs w:val="18"/>
              </w:rPr>
            </w:pPr>
          </w:p>
        </w:tc>
      </w:tr>
      <w:tr w:rsidR="002C41B5" w14:paraId="2007735E" w14:textId="77777777">
        <w:trPr>
          <w:trHeight w:val="1523"/>
        </w:trPr>
        <w:tc>
          <w:tcPr>
            <w:tcW w:w="2340" w:type="dxa"/>
          </w:tcPr>
          <w:p w14:paraId="4BFB4F89" w14:textId="77777777" w:rsidR="002C41B5" w:rsidRDefault="00875F23">
            <w:pPr>
              <w:rPr>
                <w:b/>
                <w:bCs/>
                <w:sz w:val="18"/>
                <w:szCs w:val="18"/>
              </w:rPr>
            </w:pPr>
            <w:r>
              <w:rPr>
                <w:b/>
                <w:bCs/>
                <w:sz w:val="18"/>
                <w:szCs w:val="18"/>
              </w:rPr>
              <w:t>Dates of Next Meetings</w:t>
            </w:r>
          </w:p>
        </w:tc>
        <w:tc>
          <w:tcPr>
            <w:tcW w:w="1335" w:type="dxa"/>
          </w:tcPr>
          <w:p w14:paraId="032708D9" w14:textId="77777777" w:rsidR="002C41B5" w:rsidRDefault="002C41B5">
            <w:pPr>
              <w:rPr>
                <w:sz w:val="18"/>
                <w:szCs w:val="18"/>
              </w:rPr>
            </w:pPr>
          </w:p>
        </w:tc>
        <w:tc>
          <w:tcPr>
            <w:tcW w:w="3780" w:type="dxa"/>
          </w:tcPr>
          <w:p w14:paraId="0B8B2AA7" w14:textId="77777777" w:rsidR="002C41B5" w:rsidRDefault="00875F23">
            <w:pPr>
              <w:rPr>
                <w:b/>
                <w:bCs/>
                <w:sz w:val="18"/>
                <w:szCs w:val="18"/>
              </w:rPr>
            </w:pPr>
            <w:r>
              <w:rPr>
                <w:b/>
                <w:bCs/>
                <w:sz w:val="18"/>
                <w:szCs w:val="18"/>
              </w:rPr>
              <w:t>Full Committee Meeting Dates</w:t>
            </w:r>
          </w:p>
          <w:p w14:paraId="74EFF686" w14:textId="77777777" w:rsidR="002C41B5" w:rsidRDefault="00875F23">
            <w:pPr>
              <w:rPr>
                <w:color w:val="FF0000"/>
                <w:sz w:val="18"/>
                <w:szCs w:val="18"/>
              </w:rPr>
            </w:pPr>
            <w:r>
              <w:rPr>
                <w:sz w:val="18"/>
                <w:szCs w:val="18"/>
              </w:rPr>
              <w:t>18</w:t>
            </w:r>
            <w:r>
              <w:rPr>
                <w:sz w:val="18"/>
                <w:szCs w:val="18"/>
                <w:vertAlign w:val="superscript"/>
              </w:rPr>
              <w:t>th</w:t>
            </w:r>
            <w:r>
              <w:rPr>
                <w:sz w:val="18"/>
                <w:szCs w:val="18"/>
              </w:rPr>
              <w:t xml:space="preserve"> November 2026. </w:t>
            </w:r>
            <w:r>
              <w:rPr>
                <w:color w:val="007BB8"/>
                <w:sz w:val="18"/>
                <w:szCs w:val="18"/>
              </w:rPr>
              <w:t xml:space="preserve">Guest Helen Wilkinson -ICB Lead - </w:t>
            </w:r>
            <w:r>
              <w:rPr>
                <w:color w:val="FF0000"/>
                <w:sz w:val="18"/>
                <w:szCs w:val="18"/>
              </w:rPr>
              <w:t>now virtual</w:t>
            </w:r>
          </w:p>
          <w:p w14:paraId="34D169CF" w14:textId="77777777" w:rsidR="002C41B5" w:rsidRDefault="00875F23">
            <w:pPr>
              <w:rPr>
                <w:sz w:val="18"/>
                <w:szCs w:val="18"/>
              </w:rPr>
            </w:pPr>
            <w:r>
              <w:rPr>
                <w:sz w:val="18"/>
                <w:szCs w:val="18"/>
              </w:rPr>
              <w:t xml:space="preserve"> 20th January 2027 - Guest Dr Tim Rendell</w:t>
            </w:r>
          </w:p>
          <w:p w14:paraId="60D4ED8F" w14:textId="77777777" w:rsidR="002C41B5" w:rsidRDefault="00875F23">
            <w:pPr>
              <w:rPr>
                <w:sz w:val="18"/>
                <w:szCs w:val="18"/>
              </w:rPr>
            </w:pPr>
            <w:r>
              <w:rPr>
                <w:sz w:val="18"/>
                <w:szCs w:val="18"/>
              </w:rPr>
              <w:t xml:space="preserve"> 17th March 2027</w:t>
            </w:r>
          </w:p>
          <w:p w14:paraId="63AA6C1A" w14:textId="77777777" w:rsidR="002C41B5" w:rsidRDefault="002C41B5">
            <w:pPr>
              <w:rPr>
                <w:sz w:val="18"/>
                <w:szCs w:val="18"/>
              </w:rPr>
            </w:pPr>
          </w:p>
          <w:p w14:paraId="1C020387" w14:textId="77777777" w:rsidR="002C41B5" w:rsidRDefault="002C41B5">
            <w:pPr>
              <w:rPr>
                <w:sz w:val="18"/>
                <w:szCs w:val="18"/>
              </w:rPr>
            </w:pPr>
          </w:p>
        </w:tc>
        <w:tc>
          <w:tcPr>
            <w:tcW w:w="2835" w:type="dxa"/>
          </w:tcPr>
          <w:p w14:paraId="144E22F8" w14:textId="77777777" w:rsidR="002C41B5" w:rsidRDefault="00875F23">
            <w:pPr>
              <w:rPr>
                <w:b/>
                <w:bCs/>
                <w:sz w:val="18"/>
                <w:szCs w:val="18"/>
              </w:rPr>
            </w:pPr>
            <w:r>
              <w:rPr>
                <w:b/>
                <w:bCs/>
                <w:sz w:val="18"/>
                <w:szCs w:val="18"/>
              </w:rPr>
              <w:t>Exec Meeting Dates -All via Google Meet.</w:t>
            </w:r>
          </w:p>
          <w:p w14:paraId="14A03E2B" w14:textId="77777777" w:rsidR="002C41B5" w:rsidRDefault="00875F23">
            <w:pPr>
              <w:rPr>
                <w:sz w:val="18"/>
                <w:szCs w:val="18"/>
              </w:rPr>
            </w:pPr>
            <w:r>
              <w:rPr>
                <w:sz w:val="18"/>
                <w:szCs w:val="18"/>
              </w:rPr>
              <w:t>7</w:t>
            </w:r>
            <w:r>
              <w:rPr>
                <w:sz w:val="18"/>
                <w:szCs w:val="18"/>
                <w:vertAlign w:val="superscript"/>
              </w:rPr>
              <w:t>th</w:t>
            </w:r>
            <w:r>
              <w:rPr>
                <w:sz w:val="18"/>
                <w:szCs w:val="18"/>
              </w:rPr>
              <w:t xml:space="preserve"> December 2026 -Guest OT</w:t>
            </w:r>
          </w:p>
          <w:p w14:paraId="627DA254" w14:textId="77777777" w:rsidR="002C41B5" w:rsidRDefault="00875F23">
            <w:pPr>
              <w:rPr>
                <w:sz w:val="18"/>
                <w:szCs w:val="18"/>
              </w:rPr>
            </w:pPr>
            <w:r>
              <w:rPr>
                <w:sz w:val="18"/>
                <w:szCs w:val="18"/>
              </w:rPr>
              <w:t>10</w:t>
            </w:r>
            <w:r>
              <w:rPr>
                <w:sz w:val="18"/>
                <w:szCs w:val="18"/>
                <w:vertAlign w:val="superscript"/>
              </w:rPr>
              <w:t>th</w:t>
            </w:r>
            <w:r>
              <w:rPr>
                <w:sz w:val="18"/>
                <w:szCs w:val="18"/>
              </w:rPr>
              <w:t xml:space="preserve"> February 2026 Guest TBC</w:t>
            </w:r>
          </w:p>
          <w:p w14:paraId="08C95EE4" w14:textId="39D92C7C" w:rsidR="002C41B5" w:rsidRDefault="00875F23">
            <w:pPr>
              <w:rPr>
                <w:sz w:val="18"/>
                <w:szCs w:val="18"/>
              </w:rPr>
            </w:pPr>
            <w:r>
              <w:rPr>
                <w:sz w:val="18"/>
                <w:szCs w:val="18"/>
              </w:rPr>
              <w:t xml:space="preserve"> </w:t>
            </w:r>
            <w:r w:rsidR="00CD07D6">
              <w:rPr>
                <w:sz w:val="18"/>
                <w:szCs w:val="18"/>
              </w:rPr>
              <w:t>14th</w:t>
            </w:r>
            <w:r>
              <w:rPr>
                <w:sz w:val="18"/>
                <w:szCs w:val="18"/>
              </w:rPr>
              <w:t xml:space="preserve"> April 2027 - TBC</w:t>
            </w:r>
          </w:p>
          <w:p w14:paraId="3049F34C" w14:textId="77777777" w:rsidR="002C41B5" w:rsidRDefault="002C41B5">
            <w:pPr>
              <w:rPr>
                <w:sz w:val="18"/>
                <w:szCs w:val="18"/>
              </w:rPr>
            </w:pPr>
          </w:p>
        </w:tc>
      </w:tr>
    </w:tbl>
    <w:p w14:paraId="58E19EEF" w14:textId="77777777" w:rsidR="002C41B5" w:rsidRDefault="002C41B5">
      <w:pPr>
        <w:rPr>
          <w:b/>
          <w:bCs/>
          <w:sz w:val="18"/>
          <w:szCs w:val="18"/>
        </w:rPr>
      </w:pPr>
    </w:p>
    <w:p w14:paraId="629B2318" w14:textId="77777777" w:rsidR="002C41B5" w:rsidRDefault="00875F23">
      <w:pPr>
        <w:rPr>
          <w:b/>
          <w:bCs/>
          <w:sz w:val="24"/>
          <w:szCs w:val="24"/>
        </w:rPr>
      </w:pPr>
      <w:r>
        <w:rPr>
          <w:b/>
          <w:bCs/>
          <w:sz w:val="24"/>
          <w:szCs w:val="24"/>
        </w:rPr>
        <w:t>Corporate Governance</w:t>
      </w:r>
    </w:p>
    <w:p w14:paraId="749E3B9D" w14:textId="77777777" w:rsidR="002C41B5" w:rsidRDefault="002C41B5">
      <w:pPr>
        <w:rPr>
          <w:sz w:val="24"/>
          <w:szCs w:val="24"/>
        </w:rPr>
      </w:pPr>
    </w:p>
    <w:p w14:paraId="7561E573" w14:textId="77777777" w:rsidR="002C41B5" w:rsidRDefault="00875F23">
      <w:r>
        <w:t>The LPC has accepted the following guiding principles for members of the Committee:</w:t>
      </w:r>
    </w:p>
    <w:p w14:paraId="47AC70E0" w14:textId="77777777" w:rsidR="002C41B5" w:rsidRDefault="00875F23">
      <w:r>
        <w:rPr>
          <w:b/>
          <w:bCs/>
        </w:rPr>
        <w:t xml:space="preserve">Accountability </w:t>
      </w:r>
      <w:r>
        <w:t>– Members of the LPC are accountable for their decisions and actions to Contractors and the public, and therefore submit to scrutiny.</w:t>
      </w:r>
    </w:p>
    <w:p w14:paraId="3D732435" w14:textId="77777777" w:rsidR="002C41B5" w:rsidRDefault="00875F23">
      <w:r>
        <w:rPr>
          <w:b/>
          <w:bCs/>
        </w:rPr>
        <w:t xml:space="preserve">Openness </w:t>
      </w:r>
      <w:r>
        <w:t>– Members should be as open as possible about all the decisions and actions they take.  They should give reasons for their decisions, and restrict information only for short term tactical reasons, or when the wider public interest clearly demands.</w:t>
      </w:r>
    </w:p>
    <w:p w14:paraId="0540CF23" w14:textId="77777777" w:rsidR="002C41B5" w:rsidRDefault="00875F23">
      <w:r>
        <w:rPr>
          <w:b/>
          <w:bCs/>
        </w:rPr>
        <w:t xml:space="preserve">Honesty </w:t>
      </w:r>
      <w:r>
        <w:t>– Members have a clear duty to declare any private interest relating to their LPC duties and take steps to resolve any conflicts arising.</w:t>
      </w:r>
    </w:p>
    <w:p w14:paraId="225728F0" w14:textId="77777777" w:rsidR="002C41B5" w:rsidRDefault="00875F23">
      <w:r>
        <w:rPr>
          <w:b/>
          <w:bCs/>
        </w:rPr>
        <w:t>Leadership</w:t>
      </w:r>
      <w:r>
        <w:t xml:space="preserve"> – Members should promote and support the above principles by leadership and by example.</w:t>
      </w:r>
    </w:p>
    <w:p w14:paraId="04CA5403" w14:textId="77777777" w:rsidR="002C41B5" w:rsidRDefault="00875F23">
      <w:r>
        <w:rPr>
          <w:b/>
          <w:bCs/>
        </w:rPr>
        <w:t>Representativeness (Selflessness)</w:t>
      </w:r>
      <w:r>
        <w:t xml:space="preserve"> – Members must reflect the interests of the Contractors who elected or appointed them to the LPC and must not make decisions in the interests of the general body of Contractors; they must not make decisions to gain financial or other material benefits for themselves, family, or friends.</w:t>
      </w:r>
    </w:p>
    <w:p w14:paraId="61059BE1" w14:textId="77777777" w:rsidR="002C41B5" w:rsidRDefault="00875F23">
      <w:r>
        <w:rPr>
          <w:b/>
          <w:bCs/>
        </w:rPr>
        <w:lastRenderedPageBreak/>
        <w:t xml:space="preserve">Integrity </w:t>
      </w:r>
      <w:r>
        <w:t>– Members must put themselves under any obligation that might influence their performance on the LPC, or their ability to reflect the interests of the Contractors who elected, or appointed them, or to make decisions in the interests of the general body of Contractors.</w:t>
      </w:r>
    </w:p>
    <w:p w14:paraId="2F39E7B2" w14:textId="77777777" w:rsidR="002C41B5" w:rsidRDefault="00875F23">
      <w:r>
        <w:rPr>
          <w:b/>
          <w:bCs/>
        </w:rPr>
        <w:t xml:space="preserve">Objectively </w:t>
      </w:r>
      <w:r>
        <w:t>– In making decisions, and in conducting the business of the LPC, Members should act within the constitution and make decisions only on merit.</w:t>
      </w:r>
    </w:p>
    <w:p w14:paraId="5B7A7326" w14:textId="77777777" w:rsidR="002C41B5" w:rsidRDefault="00875F23">
      <w:pPr>
        <w:rPr>
          <w:b/>
          <w:bCs/>
        </w:rPr>
      </w:pPr>
      <w:r>
        <w:rPr>
          <w:b/>
          <w:bCs/>
        </w:rPr>
        <w:t>Note</w:t>
      </w:r>
    </w:p>
    <w:p w14:paraId="03A070B2" w14:textId="77777777" w:rsidR="002C41B5" w:rsidRDefault="00875F23">
      <w:r>
        <w:t>The effect of the principles of Representativeness and Integrity is that the nominating bodies can mandate the Members to express a view, but cannot bind them in how they vote, or decide on an issue.  This means the Members can hear and participate in debate and are free to amend their views in the light of the debate.  They will no doubt then reflect to the relevant body why they made the decision they did, recognising their accountability.</w:t>
      </w:r>
    </w:p>
    <w:p w14:paraId="3D1001C1" w14:textId="77777777" w:rsidR="002C41B5" w:rsidRDefault="002C41B5"/>
    <w:p w14:paraId="2A201F95" w14:textId="77777777" w:rsidR="002C41B5" w:rsidRDefault="002C41B5">
      <w:pPr>
        <w:rPr>
          <w:b/>
          <w:bCs/>
        </w:rPr>
      </w:pPr>
    </w:p>
    <w:sectPr w:rsidR="002C41B5">
      <w:head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0AADD" w14:textId="77777777" w:rsidR="00875F23" w:rsidRDefault="00875F23">
      <w:pPr>
        <w:spacing w:after="0" w:line="240" w:lineRule="auto"/>
      </w:pPr>
      <w:r>
        <w:separator/>
      </w:r>
    </w:p>
  </w:endnote>
  <w:endnote w:type="continuationSeparator" w:id="0">
    <w:p w14:paraId="7C918776" w14:textId="77777777" w:rsidR="00875F23" w:rsidRDefault="0087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DED43B-7A69-4FFB-ACD0-74D80130CCCB}"/>
    <w:embedBold r:id="rId2" w:fontKey="{13EE91B3-6255-403E-A3CD-1851F08858C2}"/>
    <w:embedBoldItalic r:id="rId3" w:fontKey="{53DBAA50-4A2A-4DE4-9CD2-02CAC1E579F0}"/>
  </w:font>
  <w:font w:name="Calibri Light">
    <w:panose1 w:val="020F0302020204030204"/>
    <w:charset w:val="00"/>
    <w:family w:val="swiss"/>
    <w:pitch w:val="variable"/>
    <w:sig w:usb0="E4002EFF" w:usb1="C200247B" w:usb2="00000009" w:usb3="00000000" w:csb0="000001FF" w:csb1="00000000"/>
    <w:embedRegular r:id="rId4" w:fontKey="{B0F12C5B-CD09-4554-89A3-C86920011BE2}"/>
  </w:font>
  <w:font w:name="Georgia">
    <w:panose1 w:val="02040502050405020303"/>
    <w:charset w:val="00"/>
    <w:family w:val="roman"/>
    <w:pitch w:val="variable"/>
    <w:sig w:usb0="00000287" w:usb1="00000000" w:usb2="00000000" w:usb3="00000000" w:csb0="0000009F" w:csb1="00000000"/>
    <w:embedItalic r:id="rId5" w:fontKey="{C07B4C76-44AC-4923-BD37-0BD8741EAC9B}"/>
  </w:font>
  <w:font w:name="Quattrocento Sans">
    <w:charset w:val="00"/>
    <w:family w:val="swiss"/>
    <w:pitch w:val="variable"/>
    <w:sig w:usb0="800000BF" w:usb1="4000005B" w:usb2="00000000" w:usb3="00000000" w:csb0="00000001" w:csb1="00000000"/>
    <w:embedBold r:id="rId6" w:fontKey="{5E7D8487-5895-496E-8069-5E50FE1340E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98560" w14:textId="77777777" w:rsidR="00875F23" w:rsidRDefault="00875F23">
      <w:pPr>
        <w:spacing w:after="0" w:line="240" w:lineRule="auto"/>
      </w:pPr>
      <w:r>
        <w:separator/>
      </w:r>
    </w:p>
  </w:footnote>
  <w:footnote w:type="continuationSeparator" w:id="0">
    <w:p w14:paraId="00DB284D" w14:textId="77777777" w:rsidR="00875F23" w:rsidRDefault="00875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1C7D" w14:textId="77777777" w:rsidR="002C41B5" w:rsidRDefault="00875F23">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114300" distB="114300" distL="114300" distR="114300" wp14:anchorId="5F5CADB8" wp14:editId="0181557F">
          <wp:extent cx="2381250" cy="844550"/>
          <wp:effectExtent l="0" t="0" r="0" b="0"/>
          <wp:docPr id="2" name="image1.png" descr="A blue and orang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and orange text&#10;&#10;Description automatically generated"/>
                  <pic:cNvPicPr preferRelativeResize="0"/>
                </pic:nvPicPr>
                <pic:blipFill>
                  <a:blip r:embed="rId1"/>
                  <a:srcRect/>
                  <a:stretch>
                    <a:fillRect/>
                  </a:stretch>
                </pic:blipFill>
                <pic:spPr>
                  <a:xfrm>
                    <a:off x="0" y="0"/>
                    <a:ext cx="2381250" cy="8445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7C82"/>
    <w:multiLevelType w:val="multilevel"/>
    <w:tmpl w:val="D97AC1E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484535B8"/>
    <w:multiLevelType w:val="multilevel"/>
    <w:tmpl w:val="BFC807A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D592346"/>
    <w:multiLevelType w:val="multilevel"/>
    <w:tmpl w:val="FFC260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581704">
    <w:abstractNumId w:val="2"/>
  </w:num>
  <w:num w:numId="2" w16cid:durableId="2101635646">
    <w:abstractNumId w:val="0"/>
  </w:num>
  <w:num w:numId="3" w16cid:durableId="340398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1B5"/>
    <w:rsid w:val="0000324B"/>
    <w:rsid w:val="00041FDC"/>
    <w:rsid w:val="000A6E57"/>
    <w:rsid w:val="000B7095"/>
    <w:rsid w:val="00102B21"/>
    <w:rsid w:val="00193DC4"/>
    <w:rsid w:val="001D01FD"/>
    <w:rsid w:val="001E65E5"/>
    <w:rsid w:val="00210545"/>
    <w:rsid w:val="002248C4"/>
    <w:rsid w:val="00227502"/>
    <w:rsid w:val="00232C47"/>
    <w:rsid w:val="00293C31"/>
    <w:rsid w:val="002C41B5"/>
    <w:rsid w:val="002D48A5"/>
    <w:rsid w:val="002E58B5"/>
    <w:rsid w:val="00396020"/>
    <w:rsid w:val="003B4A61"/>
    <w:rsid w:val="003E4C00"/>
    <w:rsid w:val="00410CE0"/>
    <w:rsid w:val="00436840"/>
    <w:rsid w:val="004A39A4"/>
    <w:rsid w:val="004C6F31"/>
    <w:rsid w:val="00687EFC"/>
    <w:rsid w:val="006A20A8"/>
    <w:rsid w:val="006B773C"/>
    <w:rsid w:val="007A182B"/>
    <w:rsid w:val="007D206A"/>
    <w:rsid w:val="00875F23"/>
    <w:rsid w:val="008B16FE"/>
    <w:rsid w:val="008C0653"/>
    <w:rsid w:val="008C6A26"/>
    <w:rsid w:val="008F6CE8"/>
    <w:rsid w:val="009102F6"/>
    <w:rsid w:val="00924571"/>
    <w:rsid w:val="0092655C"/>
    <w:rsid w:val="00971BF4"/>
    <w:rsid w:val="009F04A5"/>
    <w:rsid w:val="009F0746"/>
    <w:rsid w:val="00A37430"/>
    <w:rsid w:val="00A62F94"/>
    <w:rsid w:val="00B25B27"/>
    <w:rsid w:val="00B719F4"/>
    <w:rsid w:val="00B966C0"/>
    <w:rsid w:val="00BD2155"/>
    <w:rsid w:val="00C347DA"/>
    <w:rsid w:val="00CD07D6"/>
    <w:rsid w:val="00D01E12"/>
    <w:rsid w:val="00D0508C"/>
    <w:rsid w:val="00D60F49"/>
    <w:rsid w:val="00D7163B"/>
    <w:rsid w:val="00DE7DEE"/>
    <w:rsid w:val="00E7171A"/>
    <w:rsid w:val="00E84745"/>
    <w:rsid w:val="00F01444"/>
    <w:rsid w:val="00F45D84"/>
    <w:rsid w:val="00F57FB4"/>
    <w:rsid w:val="00F638D8"/>
    <w:rsid w:val="00F81DA2"/>
    <w:rsid w:val="00F85D36"/>
    <w:rsid w:val="00FC4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BD35"/>
  <w15:docId w15:val="{16F85E9A-AFF0-4AB9-9DD4-3330FC8EE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B81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19AD"/>
    <w:pPr>
      <w:ind w:left="720"/>
      <w:contextualSpacing/>
    </w:pPr>
  </w:style>
  <w:style w:type="paragraph" w:styleId="NoSpacing">
    <w:name w:val="No Spacing"/>
    <w:uiPriority w:val="1"/>
    <w:qFormat/>
    <w:rsid w:val="00F97FD0"/>
    <w:pPr>
      <w:spacing w:after="0" w:line="240" w:lineRule="auto"/>
    </w:pPr>
  </w:style>
  <w:style w:type="character" w:customStyle="1" w:styleId="Heading1Char">
    <w:name w:val="Heading 1 Char"/>
    <w:basedOn w:val="DefaultParagraphFont"/>
    <w:link w:val="Heading1"/>
    <w:uiPriority w:val="9"/>
    <w:rsid w:val="00F97FD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56939"/>
    <w:rPr>
      <w:color w:val="0000FF"/>
      <w:u w:val="single"/>
    </w:rPr>
  </w:style>
  <w:style w:type="paragraph" w:styleId="NormalWeb">
    <w:name w:val="Normal (Web)"/>
    <w:basedOn w:val="Normal"/>
    <w:uiPriority w:val="99"/>
    <w:semiHidden/>
    <w:unhideWhenUsed/>
    <w:rsid w:val="00956939"/>
    <w:pPr>
      <w:spacing w:before="100" w:beforeAutospacing="1" w:after="100" w:afterAutospacing="1" w:line="240" w:lineRule="auto"/>
    </w:pPr>
  </w:style>
  <w:style w:type="character" w:styleId="UnresolvedMention">
    <w:name w:val="Unresolved Mention"/>
    <w:basedOn w:val="DefaultParagraphFont"/>
    <w:uiPriority w:val="99"/>
    <w:semiHidden/>
    <w:unhideWhenUsed/>
    <w:rsid w:val="00235C3D"/>
    <w:rPr>
      <w:color w:val="605E5C"/>
      <w:shd w:val="clear" w:color="auto" w:fill="E1DFDD"/>
    </w:rPr>
  </w:style>
  <w:style w:type="character" w:styleId="SmartLink">
    <w:name w:val="Smart Link"/>
    <w:basedOn w:val="DefaultParagraphFont"/>
    <w:uiPriority w:val="99"/>
    <w:semiHidden/>
    <w:unhideWhenUsed/>
    <w:rsid w:val="00B636E4"/>
    <w:rPr>
      <w:color w:val="0000FF"/>
      <w:u w:val="single"/>
      <w:shd w:val="clear" w:color="auto" w:fill="F3F2F1"/>
    </w:rPr>
  </w:style>
  <w:style w:type="paragraph" w:styleId="Header">
    <w:name w:val="header"/>
    <w:basedOn w:val="Normal"/>
    <w:link w:val="HeaderChar"/>
    <w:uiPriority w:val="99"/>
    <w:unhideWhenUsed/>
    <w:rsid w:val="00913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6A5"/>
  </w:style>
  <w:style w:type="paragraph" w:styleId="Footer">
    <w:name w:val="footer"/>
    <w:basedOn w:val="Normal"/>
    <w:link w:val="FooterChar"/>
    <w:uiPriority w:val="99"/>
    <w:unhideWhenUsed/>
    <w:rsid w:val="00913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6A5"/>
  </w:style>
  <w:style w:type="character" w:styleId="Strong">
    <w:name w:val="Strong"/>
    <w:basedOn w:val="DefaultParagraphFont"/>
    <w:uiPriority w:val="22"/>
    <w:qFormat/>
    <w:rsid w:val="002F588A"/>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et.google.com/qfa-iams-qs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KE3zxTbLaWbPNlQuFQsdqhCFKQ==">CgMxLjA4AHIhMWI5LU83R2k0Z19NOHQwSDE5UnBldWNLV2R0Q1otT21D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784</Words>
  <Characters>4471</Characters>
  <Application>Microsoft Office Word</Application>
  <DocSecurity>0</DocSecurity>
  <Lines>37</Lines>
  <Paragraphs>10</Paragraphs>
  <ScaleCrop>false</ScaleCrop>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Nicholas</dc:creator>
  <cp:lastModifiedBy>Yvonne Lamb</cp:lastModifiedBy>
  <cp:revision>47</cp:revision>
  <dcterms:created xsi:type="dcterms:W3CDTF">2026-10-20T08:11:00Z</dcterms:created>
  <dcterms:modified xsi:type="dcterms:W3CDTF">2026-10-26T10:07:00Z</dcterms:modified>
</cp:coreProperties>
</file>